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2378" w:rsidRPr="00731B58" w:rsidRDefault="00752378" w:rsidP="00752378">
      <w:pPr>
        <w:pStyle w:val="Heading1"/>
        <w:spacing w:before="0" w:after="120" w:line="276" w:lineRule="auto"/>
        <w:jc w:val="center"/>
        <w:rPr>
          <w:sz w:val="22"/>
          <w:szCs w:val="20"/>
          <w:u w:val="single"/>
        </w:rPr>
      </w:pPr>
      <w:bookmarkStart w:id="0" w:name="_Hlk211948603"/>
      <w:r w:rsidRPr="00731B58">
        <w:rPr>
          <w:sz w:val="22"/>
          <w:szCs w:val="20"/>
          <w:u w:val="single"/>
        </w:rPr>
        <w:t xml:space="preserve">ACADEMIC REGULATIONS FOR </w:t>
      </w:r>
      <w:r w:rsidR="00FB75A7" w:rsidRPr="00731B58">
        <w:rPr>
          <w:sz w:val="22"/>
          <w:szCs w:val="20"/>
          <w:u w:val="single"/>
        </w:rPr>
        <w:t>MCA</w:t>
      </w:r>
      <w:r w:rsidRPr="00731B58">
        <w:rPr>
          <w:sz w:val="22"/>
          <w:szCs w:val="20"/>
          <w:u w:val="single"/>
        </w:rPr>
        <w:t xml:space="preserve"> STUDENTS WITH EFFECT FROM THE ACADEMIC YEAR </w:t>
      </w:r>
      <w:r w:rsidRPr="00731B58">
        <w:rPr>
          <w:rFonts w:eastAsia="Arial"/>
          <w:sz w:val="22"/>
          <w:szCs w:val="20"/>
          <w:u w:val="single"/>
        </w:rPr>
        <w:t>2025-26</w:t>
      </w:r>
    </w:p>
    <w:bookmarkEnd w:id="0"/>
    <w:p w:rsidR="00752378" w:rsidRPr="00731B58" w:rsidRDefault="00752378"/>
    <w:tbl>
      <w:tblPr>
        <w:tblW w:w="15513" w:type="dxa"/>
        <w:tblCellMar>
          <w:left w:w="0" w:type="dxa"/>
          <w:right w:w="0" w:type="dxa"/>
        </w:tblCellMar>
        <w:tblLook w:val="04A0" w:firstRow="1" w:lastRow="0" w:firstColumn="1" w:lastColumn="0" w:noHBand="0" w:noVBand="1"/>
      </w:tblPr>
      <w:tblGrid>
        <w:gridCol w:w="1641"/>
        <w:gridCol w:w="946"/>
        <w:gridCol w:w="6463"/>
        <w:gridCol w:w="6463"/>
      </w:tblGrid>
      <w:tr w:rsidR="00731B58" w:rsidRPr="00731B58" w:rsidTr="00731B58">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731B58" w:rsidRDefault="005D27B7" w:rsidP="00731B58">
            <w:pPr>
              <w:spacing w:after="0" w:line="360" w:lineRule="auto"/>
              <w:ind w:left="57" w:right="57"/>
              <w:jc w:val="center"/>
              <w:rPr>
                <w:rFonts w:ascii="Arial" w:hAnsi="Arial" w:cs="Arial"/>
                <w:b/>
                <w:sz w:val="20"/>
                <w:szCs w:val="20"/>
              </w:rPr>
            </w:pPr>
            <w:r w:rsidRPr="00731B58">
              <w:rPr>
                <w:rFonts w:ascii="Arial" w:hAnsi="Arial" w:cs="Arial"/>
                <w:b/>
                <w:sz w:val="20"/>
                <w:szCs w:val="20"/>
              </w:rPr>
              <w:t>Item</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rsidR="005D27B7" w:rsidRPr="00731B58" w:rsidRDefault="005D27B7" w:rsidP="00731B58">
            <w:pPr>
              <w:spacing w:after="0" w:line="360" w:lineRule="auto"/>
              <w:ind w:left="57" w:right="57"/>
              <w:jc w:val="center"/>
              <w:rPr>
                <w:rFonts w:ascii="Arial" w:hAnsi="Arial" w:cs="Arial"/>
                <w:b/>
                <w:sz w:val="20"/>
                <w:szCs w:val="20"/>
              </w:rPr>
            </w:pPr>
            <w:r w:rsidRPr="00731B58">
              <w:rPr>
                <w:rFonts w:ascii="Arial" w:hAnsi="Arial" w:cs="Arial"/>
                <w:b/>
                <w:sz w:val="20"/>
                <w:szCs w:val="20"/>
              </w:rPr>
              <w:t>Clause No.</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731B58" w:rsidRDefault="005D27B7" w:rsidP="00731B58">
            <w:pPr>
              <w:spacing w:after="0" w:line="360" w:lineRule="auto"/>
              <w:ind w:left="57" w:right="57"/>
              <w:jc w:val="center"/>
              <w:rPr>
                <w:rFonts w:ascii="Arial" w:hAnsi="Arial" w:cs="Arial"/>
                <w:b/>
                <w:sz w:val="20"/>
                <w:szCs w:val="20"/>
              </w:rPr>
            </w:pPr>
            <w:r w:rsidRPr="00731B58">
              <w:rPr>
                <w:rFonts w:ascii="Arial" w:hAnsi="Arial" w:cs="Arial"/>
                <w:b/>
                <w:sz w:val="20"/>
                <w:szCs w:val="20"/>
              </w:rPr>
              <w:t>JNTUH R25 Regulations</w:t>
            </w:r>
            <w:bookmarkStart w:id="1" w:name="_GoBack"/>
            <w:bookmarkEnd w:id="1"/>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731B58" w:rsidRDefault="005D27B7" w:rsidP="00731B58">
            <w:pPr>
              <w:spacing w:after="0" w:line="360" w:lineRule="auto"/>
              <w:ind w:left="57" w:right="57"/>
              <w:jc w:val="center"/>
              <w:rPr>
                <w:rFonts w:ascii="Arial" w:hAnsi="Arial" w:cs="Arial"/>
                <w:b/>
                <w:sz w:val="20"/>
                <w:szCs w:val="20"/>
              </w:rPr>
            </w:pPr>
            <w:r w:rsidRPr="00731B58">
              <w:rPr>
                <w:rFonts w:ascii="Arial" w:hAnsi="Arial" w:cs="Arial"/>
                <w:b/>
                <w:sz w:val="20"/>
                <w:szCs w:val="20"/>
              </w:rPr>
              <w:t>Autonomous College</w:t>
            </w:r>
            <w:r w:rsidR="0013658A" w:rsidRPr="00731B58">
              <w:rPr>
                <w:rFonts w:ascii="Arial" w:hAnsi="Arial" w:cs="Arial"/>
                <w:b/>
                <w:sz w:val="20"/>
                <w:szCs w:val="20"/>
              </w:rPr>
              <w:t>s</w:t>
            </w:r>
            <w:r w:rsidR="003B13E9" w:rsidRPr="00731B58">
              <w:rPr>
                <w:rFonts w:ascii="Arial" w:hAnsi="Arial" w:cs="Arial"/>
                <w:b/>
                <w:sz w:val="20"/>
                <w:szCs w:val="20"/>
              </w:rPr>
              <w:t>20</w:t>
            </w:r>
            <w:r w:rsidRPr="00731B58">
              <w:rPr>
                <w:rFonts w:ascii="Arial" w:hAnsi="Arial" w:cs="Arial"/>
                <w:b/>
                <w:sz w:val="20"/>
                <w:szCs w:val="20"/>
              </w:rPr>
              <w:t>25 Regulations</w:t>
            </w:r>
            <w:r w:rsidR="0013658A" w:rsidRPr="00731B58">
              <w:rPr>
                <w:rFonts w:ascii="Arial" w:hAnsi="Arial" w:cs="Arial"/>
                <w:b/>
                <w:sz w:val="20"/>
                <w:szCs w:val="20"/>
              </w:rPr>
              <w:t xml:space="preserve"> – </w:t>
            </w:r>
            <w:r w:rsidR="003B13E9" w:rsidRPr="00731B58">
              <w:rPr>
                <w:rFonts w:ascii="Arial" w:hAnsi="Arial" w:cs="Arial"/>
                <w:b/>
                <w:sz w:val="20"/>
                <w:szCs w:val="20"/>
              </w:rPr>
              <w:t>Mention the d</w:t>
            </w:r>
            <w:r w:rsidR="0013658A" w:rsidRPr="00731B58">
              <w:rPr>
                <w:rFonts w:ascii="Arial" w:hAnsi="Arial" w:cs="Arial"/>
                <w:b/>
                <w:sz w:val="20"/>
                <w:szCs w:val="20"/>
              </w:rPr>
              <w:t>eviations from the JNTUH R25 Regulations</w:t>
            </w:r>
            <w:r w:rsidR="003B13E9" w:rsidRPr="00731B58">
              <w:rPr>
                <w:rFonts w:ascii="Arial" w:hAnsi="Arial" w:cs="Arial"/>
                <w:b/>
                <w:sz w:val="20"/>
                <w:szCs w:val="20"/>
              </w:rPr>
              <w:t>. If no deviation, mention “SAME”.</w:t>
            </w:r>
          </w:p>
        </w:tc>
      </w:tr>
      <w:tr w:rsidR="00731B58" w:rsidRPr="00731B58" w:rsidTr="00731B58">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116F36" w:rsidRPr="00731B58" w:rsidRDefault="00116F36" w:rsidP="00731B58">
            <w:pPr>
              <w:widowControl w:val="0"/>
              <w:autoSpaceDE w:val="0"/>
              <w:autoSpaceDN w:val="0"/>
              <w:adjustRightInd w:val="0"/>
              <w:spacing w:after="0" w:line="360" w:lineRule="auto"/>
              <w:jc w:val="center"/>
              <w:rPr>
                <w:rFonts w:ascii="Arial" w:hAnsi="Arial" w:cs="Arial"/>
                <w:b/>
                <w:bCs/>
                <w:sz w:val="20"/>
                <w:szCs w:val="20"/>
              </w:rPr>
            </w:pPr>
            <w:r w:rsidRPr="00731B58">
              <w:rPr>
                <w:rFonts w:ascii="Arial" w:hAnsi="Arial" w:cs="Arial"/>
                <w:b/>
                <w:bCs/>
                <w:sz w:val="20"/>
                <w:szCs w:val="20"/>
              </w:rPr>
              <w:t>MCA Programme Structure</w:t>
            </w:r>
          </w:p>
          <w:p w:rsidR="005D27B7" w:rsidRPr="00731B58" w:rsidRDefault="005D27B7" w:rsidP="00731B58">
            <w:pPr>
              <w:spacing w:after="0" w:line="360" w:lineRule="auto"/>
              <w:ind w:left="57" w:right="57"/>
              <w:rPr>
                <w:rFonts w:ascii="Arial" w:hAnsi="Arial" w:cs="Arial"/>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731B58" w:rsidRDefault="00116F36" w:rsidP="00731B58">
            <w:pPr>
              <w:spacing w:after="0" w:line="360" w:lineRule="auto"/>
              <w:ind w:left="57" w:right="57"/>
              <w:rPr>
                <w:rFonts w:ascii="Arial" w:hAnsi="Arial" w:cs="Arial"/>
                <w:sz w:val="20"/>
                <w:szCs w:val="20"/>
              </w:rPr>
            </w:pPr>
            <w:r w:rsidRPr="00731B58">
              <w:rPr>
                <w:rFonts w:ascii="Arial" w:hAnsi="Arial" w:cs="Arial"/>
                <w:b/>
                <w:bCs/>
                <w:sz w:val="20"/>
                <w:szCs w:val="20"/>
              </w:rPr>
              <w:t>3.0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16F36" w:rsidRPr="00731B58" w:rsidRDefault="00116F36" w:rsidP="00731B58">
            <w:pPr>
              <w:widowControl w:val="0"/>
              <w:autoSpaceDE w:val="0"/>
              <w:autoSpaceDN w:val="0"/>
              <w:adjustRightInd w:val="0"/>
              <w:spacing w:after="0" w:line="360" w:lineRule="auto"/>
              <w:ind w:left="720" w:hanging="720"/>
              <w:jc w:val="both"/>
              <w:rPr>
                <w:rFonts w:ascii="Arial" w:hAnsi="Arial" w:cs="Arial"/>
                <w:sz w:val="20"/>
                <w:szCs w:val="20"/>
              </w:rPr>
            </w:pPr>
            <w:r w:rsidRPr="00731B58">
              <w:rPr>
                <w:rFonts w:ascii="Arial" w:hAnsi="Arial" w:cs="Arial"/>
                <w:b/>
                <w:bCs/>
                <w:sz w:val="20"/>
                <w:szCs w:val="20"/>
              </w:rPr>
              <w:t>3.1</w:t>
            </w:r>
            <w:r w:rsidRPr="00731B58">
              <w:rPr>
                <w:rFonts w:ascii="Arial" w:hAnsi="Arial" w:cs="Arial"/>
                <w:sz w:val="20"/>
                <w:szCs w:val="20"/>
              </w:rPr>
              <w:tab/>
              <w:t xml:space="preserve">The MCA Programme of JNTUH is of Semester pattern, consisting of </w:t>
            </w:r>
            <w:r w:rsidRPr="00731B58">
              <w:rPr>
                <w:rFonts w:ascii="Arial" w:hAnsi="Arial" w:cs="Arial"/>
                <w:b/>
                <w:bCs/>
                <w:sz w:val="20"/>
                <w:szCs w:val="20"/>
              </w:rPr>
              <w:t>Two</w:t>
            </w:r>
            <w:r w:rsidRPr="00731B58">
              <w:rPr>
                <w:rFonts w:ascii="Arial" w:hAnsi="Arial" w:cs="Arial"/>
                <w:sz w:val="20"/>
                <w:szCs w:val="20"/>
              </w:rPr>
              <w:t xml:space="preserve"> academic years, with each academic year having </w:t>
            </w:r>
            <w:r w:rsidRPr="00731B58">
              <w:rPr>
                <w:rFonts w:ascii="Arial" w:hAnsi="Arial" w:cs="Arial"/>
                <w:b/>
                <w:bCs/>
                <w:sz w:val="20"/>
                <w:szCs w:val="20"/>
              </w:rPr>
              <w:t>Two</w:t>
            </w:r>
            <w:r w:rsidRPr="00731B58">
              <w:rPr>
                <w:rFonts w:ascii="Arial" w:hAnsi="Arial" w:cs="Arial"/>
                <w:sz w:val="20"/>
                <w:szCs w:val="20"/>
              </w:rPr>
              <w:t xml:space="preserve"> Semesters (Odd and Even Semesters).</w:t>
            </w:r>
          </w:p>
          <w:p w:rsidR="00116F36" w:rsidRPr="00731B58" w:rsidRDefault="00116F36" w:rsidP="00731B58">
            <w:pPr>
              <w:widowControl w:val="0"/>
              <w:autoSpaceDE w:val="0"/>
              <w:autoSpaceDN w:val="0"/>
              <w:adjustRightInd w:val="0"/>
              <w:spacing w:after="0" w:line="360" w:lineRule="auto"/>
              <w:ind w:left="720" w:hanging="720"/>
              <w:jc w:val="both"/>
              <w:rPr>
                <w:rFonts w:ascii="Arial" w:hAnsi="Arial" w:cs="Arial"/>
                <w:sz w:val="20"/>
                <w:szCs w:val="20"/>
              </w:rPr>
            </w:pPr>
            <w:r w:rsidRPr="00731B58">
              <w:rPr>
                <w:rFonts w:ascii="Arial" w:hAnsi="Arial" w:cs="Arial"/>
                <w:b/>
                <w:bCs/>
                <w:sz w:val="20"/>
                <w:szCs w:val="20"/>
              </w:rPr>
              <w:t>3.2</w:t>
            </w:r>
            <w:r w:rsidRPr="00731B58">
              <w:rPr>
                <w:rFonts w:ascii="Arial" w:hAnsi="Arial" w:cs="Arial"/>
                <w:b/>
                <w:bCs/>
                <w:sz w:val="20"/>
                <w:szCs w:val="20"/>
              </w:rPr>
              <w:tab/>
            </w:r>
            <w:r w:rsidRPr="00731B58">
              <w:rPr>
                <w:rFonts w:ascii="Arial" w:hAnsi="Arial" w:cs="Arial"/>
                <w:sz w:val="20"/>
                <w:szCs w:val="20"/>
              </w:rPr>
              <w:t>The two-year MCA program consists of 80 compulsory credits and the student has to register for all 80 credits and earn all 80 credits for the award of MCA degree.</w:t>
            </w:r>
          </w:p>
          <w:p w:rsidR="005D27B7" w:rsidRPr="00731B58" w:rsidRDefault="00116F36" w:rsidP="00731B58">
            <w:pPr>
              <w:widowControl w:val="0"/>
              <w:autoSpaceDE w:val="0"/>
              <w:autoSpaceDN w:val="0"/>
              <w:adjustRightInd w:val="0"/>
              <w:spacing w:after="0" w:line="360" w:lineRule="auto"/>
              <w:ind w:left="720" w:hanging="720"/>
              <w:jc w:val="both"/>
              <w:rPr>
                <w:rFonts w:ascii="Arial" w:hAnsi="Arial" w:cs="Arial"/>
                <w:sz w:val="20"/>
                <w:szCs w:val="20"/>
              </w:rPr>
            </w:pPr>
            <w:r w:rsidRPr="00731B58">
              <w:rPr>
                <w:rFonts w:ascii="Arial" w:hAnsi="Arial" w:cs="Arial"/>
                <w:b/>
                <w:bCs/>
                <w:sz w:val="20"/>
                <w:szCs w:val="20"/>
              </w:rPr>
              <w:t>3.3</w:t>
            </w:r>
            <w:r w:rsidRPr="00731B58">
              <w:rPr>
                <w:rFonts w:ascii="Arial" w:hAnsi="Arial" w:cs="Arial"/>
                <w:b/>
                <w:bCs/>
                <w:sz w:val="20"/>
                <w:szCs w:val="20"/>
              </w:rPr>
              <w:tab/>
            </w:r>
            <w:r w:rsidRPr="00731B58">
              <w:rPr>
                <w:rFonts w:ascii="Arial" w:hAnsi="Arial" w:cs="Arial"/>
                <w:sz w:val="20"/>
                <w:szCs w:val="20"/>
              </w:rPr>
              <w:t xml:space="preserve">The student shall not take more than </w:t>
            </w:r>
            <w:r w:rsidRPr="00731B58">
              <w:rPr>
                <w:rFonts w:ascii="Arial" w:hAnsi="Arial" w:cs="Arial"/>
                <w:b/>
                <w:bCs/>
                <w:sz w:val="20"/>
                <w:szCs w:val="20"/>
              </w:rPr>
              <w:t>Four</w:t>
            </w:r>
            <w:r w:rsidRPr="00731B58">
              <w:rPr>
                <w:rFonts w:ascii="Arial" w:hAnsi="Arial" w:cs="Arial"/>
                <w:sz w:val="20"/>
                <w:szCs w:val="20"/>
              </w:rPr>
              <w:t xml:space="preserve"> academic years to </w:t>
            </w:r>
            <w:proofErr w:type="spellStart"/>
            <w:r w:rsidRPr="00731B58">
              <w:rPr>
                <w:rFonts w:ascii="Arial" w:hAnsi="Arial" w:cs="Arial"/>
                <w:sz w:val="20"/>
                <w:szCs w:val="20"/>
              </w:rPr>
              <w:t>fulfill</w:t>
            </w:r>
            <w:proofErr w:type="spellEnd"/>
            <w:r w:rsidRPr="00731B58">
              <w:rPr>
                <w:rFonts w:ascii="Arial" w:hAnsi="Arial" w:cs="Arial"/>
                <w:sz w:val="20"/>
                <w:szCs w:val="20"/>
              </w:rPr>
              <w:t xml:space="preserve"> all the academic requirements for the award of MCA degree from the date of commencement of first year first semester, failing which the student shall forfeit the seat in MCA programme. </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731B58" w:rsidRDefault="005D27B7"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116F36" w:rsidRPr="00731B58" w:rsidRDefault="00116F36" w:rsidP="00731B58">
            <w:pPr>
              <w:widowControl w:val="0"/>
              <w:autoSpaceDE w:val="0"/>
              <w:autoSpaceDN w:val="0"/>
              <w:adjustRightInd w:val="0"/>
              <w:spacing w:after="0" w:line="360" w:lineRule="auto"/>
              <w:jc w:val="center"/>
              <w:rPr>
                <w:rFonts w:ascii="Arial" w:hAnsi="Arial" w:cs="Arial"/>
                <w:sz w:val="20"/>
                <w:szCs w:val="20"/>
              </w:rPr>
            </w:pPr>
            <w:r w:rsidRPr="00731B58">
              <w:rPr>
                <w:rFonts w:ascii="Arial" w:hAnsi="Arial" w:cs="Arial"/>
                <w:b/>
                <w:bCs/>
                <w:sz w:val="20"/>
                <w:szCs w:val="20"/>
              </w:rPr>
              <w:t>Semester Scheme</w:t>
            </w:r>
          </w:p>
          <w:p w:rsidR="005D27B7" w:rsidRPr="00731B58" w:rsidRDefault="005D27B7" w:rsidP="00731B58">
            <w:pPr>
              <w:spacing w:after="0" w:line="360" w:lineRule="auto"/>
              <w:ind w:left="57" w:right="57"/>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731B58" w:rsidRDefault="00116F36" w:rsidP="00731B58">
            <w:pPr>
              <w:spacing w:after="0" w:line="360" w:lineRule="auto"/>
              <w:ind w:left="57" w:right="57"/>
              <w:rPr>
                <w:rFonts w:ascii="Arial" w:hAnsi="Arial" w:cs="Arial"/>
                <w:sz w:val="20"/>
                <w:szCs w:val="20"/>
              </w:rPr>
            </w:pPr>
            <w:r w:rsidRPr="00731B58">
              <w:rPr>
                <w:rFonts w:ascii="Arial" w:hAnsi="Arial" w:cs="Arial"/>
                <w:b/>
                <w:bCs/>
                <w:sz w:val="20"/>
                <w:szCs w:val="20"/>
              </w:rPr>
              <w:t>3.4.1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731B58" w:rsidRDefault="00116F36" w:rsidP="00731B58">
            <w:pPr>
              <w:widowControl w:val="0"/>
              <w:autoSpaceDE w:val="0"/>
              <w:autoSpaceDN w:val="0"/>
              <w:adjustRightInd w:val="0"/>
              <w:spacing w:after="0" w:line="360" w:lineRule="auto"/>
              <w:jc w:val="both"/>
              <w:rPr>
                <w:rFonts w:ascii="Arial" w:hAnsi="Arial" w:cs="Arial"/>
                <w:b/>
                <w:sz w:val="20"/>
                <w:szCs w:val="20"/>
              </w:rPr>
            </w:pPr>
            <w:r w:rsidRPr="00731B58">
              <w:rPr>
                <w:rFonts w:ascii="Arial" w:hAnsi="Arial" w:cs="Arial"/>
                <w:sz w:val="20"/>
                <w:szCs w:val="20"/>
              </w:rPr>
              <w:t>There shall be a minimum of 15 weeks of instruction, excluding the mid-term and semester-end exams. Around 15 instruction hours, 30 instruction hours and 45 hours of learning need to be followed per one credit of theory course, practical course and project respectively.</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731B58" w:rsidRDefault="005D27B7"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val="restart"/>
            <w:tcBorders>
              <w:left w:val="single" w:sz="8" w:space="0" w:color="000000"/>
              <w:right w:val="single" w:sz="8" w:space="0" w:color="000000"/>
            </w:tcBorders>
            <w:vAlign w:val="center"/>
          </w:tcPr>
          <w:p w:rsidR="00AC6421" w:rsidRPr="00731B58" w:rsidRDefault="00AC6421" w:rsidP="00731B58">
            <w:pPr>
              <w:widowControl w:val="0"/>
              <w:autoSpaceDE w:val="0"/>
              <w:autoSpaceDN w:val="0"/>
              <w:adjustRightInd w:val="0"/>
              <w:spacing w:after="0" w:line="360" w:lineRule="auto"/>
              <w:jc w:val="center"/>
              <w:rPr>
                <w:rFonts w:ascii="Arial" w:hAnsi="Arial" w:cs="Arial"/>
                <w:sz w:val="20"/>
                <w:szCs w:val="20"/>
              </w:rPr>
            </w:pPr>
            <w:r w:rsidRPr="00731B58">
              <w:rPr>
                <w:rFonts w:ascii="Arial" w:hAnsi="Arial" w:cs="Arial"/>
                <w:b/>
                <w:bCs/>
                <w:sz w:val="20"/>
                <w:szCs w:val="20"/>
              </w:rPr>
              <w:t>Attendance Requirements</w:t>
            </w:r>
          </w:p>
          <w:p w:rsidR="00AC6421" w:rsidRPr="00731B58" w:rsidRDefault="00AC6421" w:rsidP="00731B58">
            <w:pPr>
              <w:pStyle w:val="ListParagraph"/>
              <w:spacing w:after="0" w:line="360" w:lineRule="auto"/>
              <w:ind w:left="57" w:right="57"/>
              <w:contextualSpacing w:val="0"/>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rPr>
                <w:rFonts w:ascii="Arial" w:hAnsi="Arial" w:cs="Arial"/>
                <w:sz w:val="20"/>
                <w:szCs w:val="20"/>
              </w:rPr>
            </w:pPr>
            <w:r w:rsidRPr="00731B58">
              <w:rPr>
                <w:rFonts w:ascii="Arial" w:hAnsi="Arial" w:cs="Arial"/>
                <w:b/>
                <w:bCs/>
                <w:sz w:val="20"/>
                <w:szCs w:val="20"/>
              </w:rPr>
              <w:t>5.1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bCs/>
                <w:iCs/>
                <w:sz w:val="20"/>
                <w:szCs w:val="20"/>
              </w:rPr>
              <w:t>Attendance is calculated separately for each course.</w:t>
            </w:r>
          </w:p>
          <w:p w:rsidR="00AC6421" w:rsidRPr="00731B58" w:rsidRDefault="00AC6421" w:rsidP="00731B58">
            <w:pPr>
              <w:pStyle w:val="BodyText"/>
              <w:spacing w:line="360" w:lineRule="auto"/>
              <w:rPr>
                <w:rFonts w:ascii="Arial" w:hAnsi="Arial" w:cs="Arial"/>
                <w:sz w:val="20"/>
                <w:szCs w:val="20"/>
              </w:rPr>
            </w:pPr>
            <w:r w:rsidRPr="00731B58">
              <w:rPr>
                <w:rFonts w:ascii="Arial" w:hAnsi="Arial" w:cs="Arial"/>
                <w:sz w:val="20"/>
                <w:szCs w:val="20"/>
              </w:rPr>
              <w:t xml:space="preserve">Attendance in all classes (Lectures/Laboratories) is compulsory.  The minimum required attendance in each theory course including the attendance of mid-term examination/ Laboratory etc. is 75%. Two periods of attendance for each theory course shall be considered, if the student appears for the mid-term examination of that course. </w:t>
            </w:r>
            <w:r w:rsidRPr="00731B58">
              <w:rPr>
                <w:rFonts w:ascii="Arial" w:hAnsi="Arial" w:cs="Arial"/>
                <w:b/>
                <w:i/>
                <w:sz w:val="20"/>
                <w:szCs w:val="20"/>
              </w:rPr>
              <w:t xml:space="preserve">This attendance should also be included in the attendance uploaded every fortnight in the University </w:t>
            </w:r>
            <w:proofErr w:type="spellStart"/>
            <w:r w:rsidRPr="00731B58">
              <w:rPr>
                <w:rFonts w:ascii="Arial" w:hAnsi="Arial" w:cs="Arial"/>
                <w:b/>
                <w:i/>
                <w:sz w:val="20"/>
                <w:szCs w:val="20"/>
              </w:rPr>
              <w:t>Website.</w:t>
            </w:r>
            <w:r w:rsidRPr="00731B58">
              <w:rPr>
                <w:rFonts w:ascii="Arial" w:hAnsi="Arial" w:cs="Arial"/>
                <w:b/>
                <w:i/>
                <w:spacing w:val="2"/>
                <w:sz w:val="20"/>
                <w:szCs w:val="20"/>
              </w:rPr>
              <w:t>The</w:t>
            </w:r>
            <w:proofErr w:type="spellEnd"/>
            <w:r w:rsidRPr="00731B58">
              <w:rPr>
                <w:rFonts w:ascii="Arial" w:hAnsi="Arial" w:cs="Arial"/>
                <w:b/>
                <w:i/>
                <w:spacing w:val="2"/>
                <w:sz w:val="20"/>
                <w:szCs w:val="20"/>
              </w:rPr>
              <w:t xml:space="preserve"> attendance of </w:t>
            </w:r>
            <w:r w:rsidRPr="00731B58">
              <w:rPr>
                <w:rFonts w:ascii="Arial" w:hAnsi="Arial" w:cs="Arial"/>
                <w:b/>
                <w:i/>
                <w:sz w:val="20"/>
                <w:szCs w:val="20"/>
              </w:rPr>
              <w:t xml:space="preserve">Audit </w:t>
            </w:r>
            <w:r w:rsidRPr="00731B58">
              <w:rPr>
                <w:rFonts w:ascii="Arial" w:hAnsi="Arial" w:cs="Arial"/>
                <w:b/>
                <w:i/>
                <w:spacing w:val="2"/>
                <w:sz w:val="20"/>
                <w:szCs w:val="20"/>
              </w:rPr>
              <w:t xml:space="preserve">Courses should be uploaded separately to the University. </w:t>
            </w:r>
            <w:r w:rsidRPr="00731B58">
              <w:rPr>
                <w:rFonts w:ascii="Arial" w:hAnsi="Arial" w:cs="Arial"/>
                <w:sz w:val="20"/>
                <w:szCs w:val="20"/>
              </w:rPr>
              <w:t xml:space="preserve">A student shall not be </w:t>
            </w:r>
            <w:r w:rsidRPr="00731B58">
              <w:rPr>
                <w:rFonts w:ascii="Arial" w:hAnsi="Arial" w:cs="Arial"/>
                <w:sz w:val="20"/>
                <w:szCs w:val="20"/>
              </w:rPr>
              <w:lastRenderedPageBreak/>
              <w:t>permitted to appear for the Semester End Examinations (SEE), if his attendance is less than 75%.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jc w:val="center"/>
              <w:rPr>
                <w:rFonts w:ascii="Arial" w:hAnsi="Arial" w:cs="Arial"/>
                <w:b/>
                <w:sz w:val="20"/>
                <w:szCs w:val="20"/>
              </w:rPr>
            </w:pPr>
          </w:p>
        </w:tc>
      </w:tr>
      <w:tr w:rsidR="00731B58" w:rsidRPr="00731B58" w:rsidTr="00731B58">
        <w:trPr>
          <w:trHeight w:val="44"/>
        </w:trPr>
        <w:tc>
          <w:tcPr>
            <w:tcW w:w="1641" w:type="dxa"/>
            <w:vMerge/>
            <w:tcBorders>
              <w:left w:val="single" w:sz="8" w:space="0" w:color="000000"/>
              <w:right w:val="single" w:sz="8" w:space="0" w:color="000000"/>
            </w:tcBorders>
            <w:vAlign w:val="center"/>
          </w:tcPr>
          <w:p w:rsidR="00AC6421" w:rsidRPr="00731B58" w:rsidRDefault="00AC6421" w:rsidP="00731B58">
            <w:pPr>
              <w:pStyle w:val="ListParagraph"/>
              <w:spacing w:after="0" w:line="360" w:lineRule="auto"/>
              <w:ind w:left="57" w:right="57"/>
              <w:contextualSpacing w:val="0"/>
              <w:jc w:val="center"/>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rPr>
                <w:rFonts w:ascii="Arial" w:hAnsi="Arial" w:cs="Arial"/>
                <w:sz w:val="20"/>
                <w:szCs w:val="20"/>
              </w:rPr>
            </w:pPr>
            <w:r w:rsidRPr="00731B58">
              <w:rPr>
                <w:rFonts w:ascii="Arial" w:hAnsi="Arial" w:cs="Arial"/>
                <w:b/>
                <w:sz w:val="20"/>
                <w:szCs w:val="20"/>
              </w:rPr>
              <w:t>5.2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pStyle w:val="BodyText"/>
              <w:spacing w:line="360" w:lineRule="auto"/>
              <w:rPr>
                <w:rFonts w:ascii="Arial" w:hAnsi="Arial" w:cs="Arial"/>
                <w:b/>
                <w:bCs/>
                <w:sz w:val="20"/>
                <w:szCs w:val="20"/>
              </w:rPr>
            </w:pPr>
            <w:r w:rsidRPr="00731B58">
              <w:rPr>
                <w:rFonts w:ascii="Arial" w:hAnsi="Arial" w:cs="Arial"/>
                <w:b/>
                <w:bCs/>
                <w:sz w:val="20"/>
                <w:szCs w:val="20"/>
              </w:rPr>
              <w:t>Condoning of shortage of attendance</w:t>
            </w:r>
            <w:r w:rsidRPr="00731B58">
              <w:rPr>
                <w:rFonts w:ascii="Arial" w:hAnsi="Arial" w:cs="Arial"/>
                <w:sz w:val="20"/>
                <w:szCs w:val="20"/>
              </w:rPr>
              <w:t xml:space="preserve"> up to a maximum of 10% (considering the days of attendance in sports, games, NCC, NSS activities and Medical grounds) in each course (Theory/Lab) of a semester shall be granted by the College Academic Committee on genuine reasons.</w:t>
            </w:r>
          </w:p>
          <w:p w:rsidR="00AC6421" w:rsidRPr="00731B58" w:rsidRDefault="00AC6421" w:rsidP="00731B58">
            <w:pPr>
              <w:spacing w:after="0" w:line="360" w:lineRule="auto"/>
              <w:ind w:left="720" w:hanging="720"/>
              <w:jc w:val="both"/>
              <w:rPr>
                <w:rFonts w:ascii="Arial" w:hAnsi="Arial" w:cs="Arial"/>
                <w:strike/>
                <w:sz w:val="20"/>
                <w:szCs w:val="20"/>
              </w:rPr>
            </w:pPr>
            <w:r w:rsidRPr="00731B58">
              <w:rPr>
                <w:rFonts w:ascii="Arial" w:hAnsi="Arial" w:cs="Arial"/>
                <w:sz w:val="20"/>
                <w:szCs w:val="20"/>
              </w:rPr>
              <w:tab/>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jc w:val="center"/>
              <w:rPr>
                <w:rFonts w:ascii="Arial" w:hAnsi="Arial" w:cs="Arial"/>
                <w:b/>
                <w:sz w:val="20"/>
                <w:szCs w:val="20"/>
              </w:rPr>
            </w:pPr>
          </w:p>
        </w:tc>
      </w:tr>
      <w:tr w:rsidR="00731B58" w:rsidRPr="00731B58" w:rsidTr="00731B58">
        <w:trPr>
          <w:trHeight w:val="44"/>
        </w:trPr>
        <w:tc>
          <w:tcPr>
            <w:tcW w:w="1641" w:type="dxa"/>
            <w:vMerge/>
            <w:tcBorders>
              <w:left w:val="single" w:sz="8" w:space="0" w:color="000000"/>
              <w:right w:val="single" w:sz="8" w:space="0" w:color="000000"/>
            </w:tcBorders>
            <w:vAlign w:val="center"/>
          </w:tcPr>
          <w:p w:rsidR="00AC6421" w:rsidRPr="00731B58" w:rsidRDefault="00AC6421" w:rsidP="00731B58">
            <w:pPr>
              <w:pStyle w:val="ListParagraph"/>
              <w:spacing w:after="0" w:line="360" w:lineRule="auto"/>
              <w:ind w:left="57" w:right="57"/>
              <w:contextualSpacing w:val="0"/>
              <w:jc w:val="center"/>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rPr>
                <w:rFonts w:ascii="Arial" w:hAnsi="Arial" w:cs="Arial"/>
                <w:b/>
                <w:sz w:val="20"/>
                <w:szCs w:val="20"/>
              </w:rPr>
            </w:pPr>
            <w:r w:rsidRPr="00731B58">
              <w:rPr>
                <w:rFonts w:ascii="Arial" w:hAnsi="Arial" w:cs="Arial"/>
                <w:b/>
                <w:bCs/>
                <w:sz w:val="20"/>
                <w:szCs w:val="20"/>
              </w:rPr>
              <w:t>5.4</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widowControl w:val="0"/>
              <w:autoSpaceDE w:val="0"/>
              <w:autoSpaceDN w:val="0"/>
              <w:adjustRightInd w:val="0"/>
              <w:spacing w:after="0" w:line="360" w:lineRule="auto"/>
              <w:jc w:val="both"/>
              <w:rPr>
                <w:rFonts w:ascii="Arial" w:hAnsi="Arial" w:cs="Arial"/>
                <w:b/>
                <w:bCs/>
                <w:sz w:val="20"/>
                <w:szCs w:val="20"/>
              </w:rPr>
            </w:pPr>
            <w:r w:rsidRPr="00731B58">
              <w:rPr>
                <w:rFonts w:ascii="Arial" w:hAnsi="Arial" w:cs="Arial"/>
                <w:sz w:val="20"/>
                <w:szCs w:val="20"/>
              </w:rPr>
              <w:t xml:space="preserve">Shortage of Attendance below 65% in any course shall in </w:t>
            </w:r>
            <w:r w:rsidRPr="00731B58">
              <w:rPr>
                <w:rFonts w:ascii="Arial" w:hAnsi="Arial" w:cs="Arial"/>
                <w:b/>
                <w:bCs/>
                <w:sz w:val="20"/>
                <w:szCs w:val="20"/>
              </w:rPr>
              <w:t>no case be condoned.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jc w:val="center"/>
              <w:rPr>
                <w:rFonts w:ascii="Arial" w:hAnsi="Arial" w:cs="Arial"/>
                <w:b/>
                <w:sz w:val="20"/>
                <w:szCs w:val="20"/>
              </w:rPr>
            </w:pPr>
          </w:p>
        </w:tc>
      </w:tr>
      <w:tr w:rsidR="00731B58" w:rsidRPr="00731B58" w:rsidTr="00731B58">
        <w:trPr>
          <w:trHeight w:val="44"/>
        </w:trPr>
        <w:tc>
          <w:tcPr>
            <w:tcW w:w="1641" w:type="dxa"/>
            <w:vMerge/>
            <w:tcBorders>
              <w:left w:val="single" w:sz="8" w:space="0" w:color="000000"/>
              <w:right w:val="single" w:sz="8" w:space="0" w:color="000000"/>
            </w:tcBorders>
            <w:vAlign w:val="center"/>
          </w:tcPr>
          <w:p w:rsidR="00AC6421" w:rsidRPr="00731B58" w:rsidRDefault="00AC6421" w:rsidP="00731B58">
            <w:pPr>
              <w:pStyle w:val="ListParagraph"/>
              <w:spacing w:after="0" w:line="360" w:lineRule="auto"/>
              <w:ind w:left="57" w:right="57"/>
              <w:contextualSpacing w:val="0"/>
              <w:jc w:val="center"/>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rPr>
                <w:rFonts w:ascii="Arial" w:hAnsi="Arial" w:cs="Arial"/>
                <w:b/>
                <w:bCs/>
                <w:sz w:val="20"/>
                <w:szCs w:val="20"/>
              </w:rPr>
            </w:pPr>
            <w:r w:rsidRPr="00731B58">
              <w:rPr>
                <w:rFonts w:ascii="Arial" w:hAnsi="Arial" w:cs="Arial"/>
                <w:b/>
                <w:bCs/>
                <w:sz w:val="20"/>
                <w:szCs w:val="20"/>
              </w:rPr>
              <w:t>5.5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iCs/>
                <w:sz w:val="20"/>
                <w:szCs w:val="20"/>
              </w:rPr>
              <w:t>A Student, whose shortage of attendance is not condoned in any course(s) (Theory/Lab) in any Semester, is considered as ‘Detained in that course(s), and is not eligible to write Semester End Examination(s) of such course(s), in that Semester; and he/she has to seek re-registration for those course(s) in subsequent Semesters, and attend the same as and when offered.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jc w:val="center"/>
              <w:rPr>
                <w:rFonts w:ascii="Arial" w:hAnsi="Arial" w:cs="Arial"/>
                <w:b/>
                <w:sz w:val="20"/>
                <w:szCs w:val="20"/>
              </w:rPr>
            </w:pPr>
          </w:p>
        </w:tc>
      </w:tr>
      <w:tr w:rsidR="00731B58" w:rsidRPr="00731B58" w:rsidTr="00731B58">
        <w:trPr>
          <w:trHeight w:val="44"/>
        </w:trPr>
        <w:tc>
          <w:tcPr>
            <w:tcW w:w="1641" w:type="dxa"/>
            <w:vMerge/>
            <w:tcBorders>
              <w:left w:val="single" w:sz="8" w:space="0" w:color="000000"/>
              <w:right w:val="single" w:sz="8" w:space="0" w:color="000000"/>
            </w:tcBorders>
            <w:vAlign w:val="center"/>
          </w:tcPr>
          <w:p w:rsidR="00AC6421" w:rsidRPr="00731B58" w:rsidRDefault="00AC6421" w:rsidP="00731B58">
            <w:pPr>
              <w:pStyle w:val="ListParagraph"/>
              <w:spacing w:after="0" w:line="360" w:lineRule="auto"/>
              <w:ind w:left="57" w:right="57"/>
              <w:contextualSpacing w:val="0"/>
              <w:jc w:val="center"/>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rPr>
                <w:rFonts w:ascii="Arial" w:hAnsi="Arial" w:cs="Arial"/>
                <w:b/>
                <w:bCs/>
                <w:sz w:val="20"/>
                <w:szCs w:val="20"/>
              </w:rPr>
            </w:pPr>
            <w:r w:rsidRPr="00731B58">
              <w:rPr>
                <w:rFonts w:ascii="Arial" w:hAnsi="Arial" w:cs="Arial"/>
                <w:b/>
                <w:bCs/>
                <w:sz w:val="20"/>
                <w:szCs w:val="20"/>
              </w:rPr>
              <w:t>5.6</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rPr>
              <w:t xml:space="preserve">A student </w:t>
            </w:r>
            <w:proofErr w:type="spellStart"/>
            <w:r w:rsidRPr="00731B58">
              <w:rPr>
                <w:rFonts w:ascii="Arial" w:hAnsi="Arial" w:cs="Arial"/>
                <w:sz w:val="20"/>
                <w:szCs w:val="20"/>
              </w:rPr>
              <w:t>fulfills</w:t>
            </w:r>
            <w:proofErr w:type="spellEnd"/>
            <w:r w:rsidRPr="00731B58">
              <w:rPr>
                <w:rFonts w:ascii="Arial" w:hAnsi="Arial" w:cs="Arial"/>
                <w:sz w:val="20"/>
                <w:szCs w:val="20"/>
              </w:rPr>
              <w:t xml:space="preserve"> the attendance requirement in the present semester, shall not be eligible for readmission into the same class.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jc w:val="center"/>
              <w:rPr>
                <w:rFonts w:ascii="Arial" w:hAnsi="Arial" w:cs="Arial"/>
                <w:b/>
                <w:sz w:val="20"/>
                <w:szCs w:val="20"/>
              </w:rPr>
            </w:pPr>
          </w:p>
        </w:tc>
      </w:tr>
      <w:tr w:rsidR="00731B58" w:rsidRPr="00731B58" w:rsidTr="00731B58">
        <w:trPr>
          <w:trHeight w:val="44"/>
        </w:trPr>
        <w:tc>
          <w:tcPr>
            <w:tcW w:w="1641" w:type="dxa"/>
            <w:vMerge/>
            <w:tcBorders>
              <w:left w:val="single" w:sz="8" w:space="0" w:color="000000"/>
              <w:bottom w:val="single" w:sz="8" w:space="0" w:color="000000"/>
              <w:right w:val="single" w:sz="8" w:space="0" w:color="000000"/>
            </w:tcBorders>
            <w:vAlign w:val="center"/>
          </w:tcPr>
          <w:p w:rsidR="00AC6421" w:rsidRPr="00731B58" w:rsidRDefault="00AC6421" w:rsidP="00731B58">
            <w:pPr>
              <w:pStyle w:val="ListParagraph"/>
              <w:spacing w:after="0" w:line="360" w:lineRule="auto"/>
              <w:ind w:left="57" w:right="57"/>
              <w:contextualSpacing w:val="0"/>
              <w:jc w:val="center"/>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rPr>
                <w:rFonts w:ascii="Arial" w:hAnsi="Arial" w:cs="Arial"/>
                <w:b/>
                <w:bCs/>
                <w:sz w:val="20"/>
                <w:szCs w:val="20"/>
              </w:rPr>
            </w:pPr>
            <w:r w:rsidRPr="00731B58">
              <w:rPr>
                <w:rFonts w:ascii="Arial" w:hAnsi="Arial" w:cs="Arial"/>
                <w:b/>
                <w:bCs/>
                <w:sz w:val="20"/>
                <w:szCs w:val="20"/>
              </w:rPr>
              <w:t>5.7</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widowControl w:val="0"/>
              <w:autoSpaceDE w:val="0"/>
              <w:autoSpaceDN w:val="0"/>
              <w:adjustRightInd w:val="0"/>
              <w:spacing w:after="0" w:line="360" w:lineRule="auto"/>
              <w:jc w:val="both"/>
              <w:rPr>
                <w:rFonts w:ascii="Arial" w:hAnsi="Arial" w:cs="Arial"/>
                <w:iCs/>
                <w:sz w:val="20"/>
                <w:szCs w:val="20"/>
              </w:rPr>
            </w:pPr>
            <w:r w:rsidRPr="00731B58">
              <w:rPr>
                <w:rFonts w:ascii="Arial" w:hAnsi="Arial" w:cs="Arial"/>
                <w:iCs/>
                <w:sz w:val="20"/>
                <w:szCs w:val="20"/>
              </w:rPr>
              <w:t xml:space="preserve">A student shall put in a minimum required attendance in at least </w:t>
            </w:r>
            <w:r w:rsidRPr="00731B58">
              <w:rPr>
                <w:rFonts w:ascii="Arial" w:hAnsi="Arial" w:cs="Arial"/>
                <w:bCs/>
                <w:iCs/>
                <w:sz w:val="20"/>
                <w:szCs w:val="20"/>
              </w:rPr>
              <w:t xml:space="preserve">three theory courses </w:t>
            </w:r>
            <w:bookmarkStart w:id="2" w:name="_Hlk22383497"/>
            <w:r w:rsidRPr="00731B58">
              <w:rPr>
                <w:rFonts w:ascii="Arial" w:hAnsi="Arial" w:cs="Arial"/>
                <w:bCs/>
                <w:iCs/>
                <w:sz w:val="20"/>
                <w:szCs w:val="20"/>
              </w:rPr>
              <w:t xml:space="preserve">(excluding </w:t>
            </w:r>
            <w:r w:rsidRPr="00731B58">
              <w:rPr>
                <w:rFonts w:ascii="Arial" w:hAnsi="Arial" w:cs="Arial"/>
                <w:sz w:val="20"/>
                <w:szCs w:val="20"/>
              </w:rPr>
              <w:t xml:space="preserve">Audit </w:t>
            </w:r>
            <w:r w:rsidRPr="00731B58">
              <w:rPr>
                <w:rFonts w:ascii="Arial" w:hAnsi="Arial" w:cs="Arial"/>
                <w:bCs/>
                <w:iCs/>
                <w:sz w:val="20"/>
                <w:szCs w:val="20"/>
              </w:rPr>
              <w:t>course)</w:t>
            </w:r>
            <w:bookmarkEnd w:id="2"/>
            <w:r w:rsidRPr="00731B58">
              <w:rPr>
                <w:rFonts w:ascii="Arial" w:hAnsi="Arial" w:cs="Arial"/>
                <w:bCs/>
                <w:iCs/>
                <w:sz w:val="20"/>
                <w:szCs w:val="20"/>
              </w:rPr>
              <w:t xml:space="preserve"> </w:t>
            </w:r>
            <w:r w:rsidRPr="00731B58">
              <w:rPr>
                <w:rFonts w:ascii="Arial" w:hAnsi="Arial" w:cs="Arial"/>
                <w:iCs/>
                <w:sz w:val="20"/>
                <w:szCs w:val="20"/>
              </w:rPr>
              <w:t xml:space="preserve">in first Year I semester for promotion to first Year II Semester.  </w:t>
            </w:r>
          </w:p>
          <w:p w:rsidR="00AC6421" w:rsidRPr="00731B58" w:rsidRDefault="00AC6421" w:rsidP="00731B58">
            <w:pPr>
              <w:widowControl w:val="0"/>
              <w:autoSpaceDE w:val="0"/>
              <w:autoSpaceDN w:val="0"/>
              <w:adjustRightInd w:val="0"/>
              <w:spacing w:after="0" w:line="360" w:lineRule="auto"/>
              <w:jc w:val="both"/>
              <w:rPr>
                <w:rFonts w:ascii="Arial" w:hAnsi="Arial" w:cs="Arial"/>
                <w:iCs/>
                <w:sz w:val="20"/>
                <w:szCs w:val="20"/>
              </w:rPr>
            </w:pPr>
            <w:r w:rsidRPr="00731B58">
              <w:rPr>
                <w:rFonts w:ascii="Arial" w:hAnsi="Arial" w:cs="Arial"/>
                <w:iCs/>
                <w:sz w:val="20"/>
                <w:szCs w:val="20"/>
              </w:rPr>
              <w:t xml:space="preserve">A student shall put in a minimum required attendance in at least </w:t>
            </w:r>
            <w:r w:rsidRPr="00731B58">
              <w:rPr>
                <w:rFonts w:ascii="Arial" w:hAnsi="Arial" w:cs="Arial"/>
                <w:bCs/>
                <w:iCs/>
                <w:sz w:val="20"/>
                <w:szCs w:val="20"/>
              </w:rPr>
              <w:t>three theory courses</w:t>
            </w:r>
            <w:r w:rsidRPr="00731B58">
              <w:rPr>
                <w:rFonts w:ascii="Arial" w:hAnsi="Arial" w:cs="Arial"/>
                <w:bCs/>
                <w:iCs/>
                <w:sz w:val="20"/>
                <w:szCs w:val="20"/>
              </w:rPr>
              <w:t xml:space="preserve"> </w:t>
            </w:r>
            <w:r w:rsidRPr="00731B58">
              <w:rPr>
                <w:rFonts w:ascii="Arial" w:hAnsi="Arial" w:cs="Arial"/>
                <w:bCs/>
                <w:iCs/>
                <w:sz w:val="20"/>
                <w:szCs w:val="20"/>
              </w:rPr>
              <w:t xml:space="preserve">(excluding </w:t>
            </w:r>
            <w:r w:rsidRPr="00731B58">
              <w:rPr>
                <w:rFonts w:ascii="Arial" w:hAnsi="Arial" w:cs="Arial"/>
                <w:i/>
                <w:sz w:val="20"/>
                <w:szCs w:val="20"/>
              </w:rPr>
              <w:t xml:space="preserve">Audit </w:t>
            </w:r>
            <w:r w:rsidRPr="00731B58">
              <w:rPr>
                <w:rFonts w:ascii="Arial" w:hAnsi="Arial" w:cs="Arial"/>
                <w:bCs/>
                <w:iCs/>
                <w:sz w:val="20"/>
                <w:szCs w:val="20"/>
              </w:rPr>
              <w:t>course</w:t>
            </w:r>
            <w:r w:rsidRPr="00731B58">
              <w:rPr>
                <w:rFonts w:ascii="Arial" w:hAnsi="Arial" w:cs="Arial"/>
                <w:b/>
                <w:bCs/>
                <w:iCs/>
                <w:sz w:val="20"/>
                <w:szCs w:val="20"/>
              </w:rPr>
              <w:t>)</w:t>
            </w:r>
            <w:r w:rsidRPr="00731B58">
              <w:rPr>
                <w:rFonts w:ascii="Arial" w:hAnsi="Arial" w:cs="Arial"/>
                <w:iCs/>
                <w:sz w:val="20"/>
                <w:szCs w:val="20"/>
              </w:rPr>
              <w:t xml:space="preserve"> in first Year II semester for promotion to second Year I Semester.</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AC6421" w:rsidRPr="00731B58" w:rsidRDefault="00AC6421"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val="restart"/>
            <w:tcBorders>
              <w:top w:val="single" w:sz="8" w:space="0" w:color="000000"/>
              <w:left w:val="single" w:sz="8" w:space="0" w:color="000000"/>
              <w:right w:val="single" w:sz="8" w:space="0" w:color="000000"/>
            </w:tcBorders>
            <w:vAlign w:val="center"/>
          </w:tcPr>
          <w:p w:rsidR="00FB0AB6" w:rsidRPr="00731B58" w:rsidRDefault="00FB0AB6" w:rsidP="00731B58">
            <w:pPr>
              <w:widowControl w:val="0"/>
              <w:autoSpaceDE w:val="0"/>
              <w:autoSpaceDN w:val="0"/>
              <w:adjustRightInd w:val="0"/>
              <w:spacing w:after="0" w:line="360" w:lineRule="auto"/>
              <w:ind w:right="187"/>
              <w:jc w:val="center"/>
              <w:rPr>
                <w:rFonts w:ascii="Arial" w:hAnsi="Arial" w:cs="Arial"/>
                <w:b/>
                <w:bCs/>
                <w:sz w:val="20"/>
                <w:szCs w:val="20"/>
              </w:rPr>
            </w:pPr>
            <w:r w:rsidRPr="00731B58">
              <w:rPr>
                <w:rFonts w:ascii="Arial" w:hAnsi="Arial" w:cs="Arial"/>
                <w:b/>
                <w:bCs/>
                <w:sz w:val="20"/>
                <w:szCs w:val="20"/>
              </w:rPr>
              <w:t>Academic Requirements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rPr>
                <w:rFonts w:ascii="Arial" w:hAnsi="Arial" w:cs="Arial"/>
                <w:sz w:val="20"/>
                <w:szCs w:val="20"/>
              </w:rPr>
            </w:pPr>
            <w:r w:rsidRPr="00731B58">
              <w:rPr>
                <w:rFonts w:ascii="Arial" w:hAnsi="Arial" w:cs="Arial"/>
                <w:b/>
                <w:bCs/>
                <w:sz w:val="20"/>
                <w:szCs w:val="20"/>
              </w:rPr>
              <w:t>6.1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rPr>
              <w:t>A student shall be deemed to have satisfied the academic requirements and earned the credits allotted to each course, if he secures not less than:</w:t>
            </w:r>
          </w:p>
          <w:p w:rsidR="00FB0AB6" w:rsidRPr="00731B58" w:rsidRDefault="00FB0AB6" w:rsidP="00731B58">
            <w:pPr>
              <w:pStyle w:val="ListParagraph"/>
              <w:widowControl w:val="0"/>
              <w:numPr>
                <w:ilvl w:val="0"/>
                <w:numId w:val="13"/>
              </w:numPr>
              <w:autoSpaceDE w:val="0"/>
              <w:autoSpaceDN w:val="0"/>
              <w:adjustRightInd w:val="0"/>
              <w:spacing w:after="0" w:line="360" w:lineRule="auto"/>
              <w:ind w:left="481"/>
              <w:contextualSpacing w:val="0"/>
              <w:jc w:val="both"/>
              <w:rPr>
                <w:rFonts w:ascii="Arial" w:hAnsi="Arial" w:cs="Arial"/>
                <w:sz w:val="20"/>
                <w:szCs w:val="20"/>
              </w:rPr>
            </w:pPr>
            <w:r w:rsidRPr="00731B58">
              <w:rPr>
                <w:rFonts w:ascii="Arial" w:hAnsi="Arial" w:cs="Arial"/>
                <w:sz w:val="20"/>
                <w:szCs w:val="20"/>
              </w:rPr>
              <w:t>40% of Marks (24 out of 60 marks) in the Semester End Examination (SEE);</w:t>
            </w:r>
          </w:p>
          <w:p w:rsidR="00FB0AB6" w:rsidRPr="00731B58" w:rsidRDefault="00FB0AB6" w:rsidP="00731B58">
            <w:pPr>
              <w:pStyle w:val="ListParagraph"/>
              <w:widowControl w:val="0"/>
              <w:numPr>
                <w:ilvl w:val="0"/>
                <w:numId w:val="13"/>
              </w:numPr>
              <w:autoSpaceDE w:val="0"/>
              <w:autoSpaceDN w:val="0"/>
              <w:adjustRightInd w:val="0"/>
              <w:spacing w:after="0" w:line="360" w:lineRule="auto"/>
              <w:ind w:left="481"/>
              <w:contextualSpacing w:val="0"/>
              <w:jc w:val="both"/>
              <w:rPr>
                <w:rFonts w:ascii="Arial" w:hAnsi="Arial" w:cs="Arial"/>
                <w:sz w:val="20"/>
                <w:szCs w:val="20"/>
              </w:rPr>
            </w:pPr>
            <w:r w:rsidRPr="00731B58">
              <w:rPr>
                <w:rFonts w:ascii="Arial" w:hAnsi="Arial" w:cs="Arial"/>
                <w:sz w:val="20"/>
                <w:szCs w:val="20"/>
              </w:rPr>
              <w:t xml:space="preserve">A minimum of 50% of marks in the sum total of CIE (Continuous </w:t>
            </w:r>
            <w:r w:rsidRPr="00731B58">
              <w:rPr>
                <w:rFonts w:ascii="Arial" w:hAnsi="Arial" w:cs="Arial"/>
                <w:sz w:val="20"/>
                <w:szCs w:val="20"/>
              </w:rPr>
              <w:lastRenderedPageBreak/>
              <w:t xml:space="preserve">Internal Evaluation) and SEE (Semester End Examination) taken together; in terms of Letter Grades this implies securing </w:t>
            </w:r>
            <w:r w:rsidRPr="00731B58">
              <w:rPr>
                <w:rFonts w:ascii="Arial" w:hAnsi="Arial" w:cs="Arial"/>
                <w:b/>
                <w:sz w:val="20"/>
                <w:szCs w:val="20"/>
              </w:rPr>
              <w:t>‘B’</w:t>
            </w:r>
            <w:r w:rsidRPr="00731B58">
              <w:rPr>
                <w:rFonts w:ascii="Arial" w:hAnsi="Arial" w:cs="Arial"/>
                <w:sz w:val="20"/>
                <w:szCs w:val="20"/>
              </w:rPr>
              <w:t xml:space="preserve"> Grade or above in a course.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jc w:val="center"/>
              <w:rPr>
                <w:rFonts w:ascii="Arial" w:hAnsi="Arial" w:cs="Arial"/>
                <w:b/>
                <w:sz w:val="20"/>
                <w:szCs w:val="20"/>
              </w:rPr>
            </w:pPr>
          </w:p>
        </w:tc>
      </w:tr>
      <w:tr w:rsidR="00731B58" w:rsidRPr="00731B58" w:rsidTr="00731B58">
        <w:trPr>
          <w:trHeight w:val="36"/>
        </w:trPr>
        <w:tc>
          <w:tcPr>
            <w:tcW w:w="1641" w:type="dxa"/>
            <w:vMerge/>
            <w:tcBorders>
              <w:left w:val="single" w:sz="8" w:space="0" w:color="000000"/>
              <w:right w:val="single" w:sz="8" w:space="0" w:color="000000"/>
            </w:tcBorders>
            <w:vAlign w:val="center"/>
          </w:tcPr>
          <w:p w:rsidR="00FB0AB6" w:rsidRPr="00731B58" w:rsidRDefault="00FB0AB6" w:rsidP="00731B58">
            <w:pPr>
              <w:widowControl w:val="0"/>
              <w:autoSpaceDE w:val="0"/>
              <w:autoSpaceDN w:val="0"/>
              <w:adjustRightInd w:val="0"/>
              <w:spacing w:after="0" w:line="360" w:lineRule="auto"/>
              <w:ind w:right="187"/>
              <w:jc w:val="center"/>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rPr>
                <w:rFonts w:ascii="Arial" w:hAnsi="Arial" w:cs="Arial"/>
                <w:b/>
                <w:bCs/>
                <w:sz w:val="20"/>
                <w:szCs w:val="20"/>
              </w:rPr>
            </w:pPr>
            <w:r w:rsidRPr="00731B58">
              <w:rPr>
                <w:rFonts w:ascii="Arial" w:hAnsi="Arial" w:cs="Arial"/>
                <w:b/>
                <w:bCs/>
                <w:sz w:val="20"/>
                <w:szCs w:val="20"/>
              </w:rPr>
              <w:t>6.2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widowControl w:val="0"/>
              <w:autoSpaceDE w:val="0"/>
              <w:autoSpaceDN w:val="0"/>
              <w:adjustRightInd w:val="0"/>
              <w:spacing w:after="0" w:line="360" w:lineRule="auto"/>
              <w:jc w:val="both"/>
              <w:rPr>
                <w:rFonts w:ascii="Arial" w:hAnsi="Arial" w:cs="Arial"/>
                <w:b/>
                <w:bCs/>
                <w:sz w:val="20"/>
                <w:szCs w:val="20"/>
              </w:rPr>
            </w:pPr>
            <w:r w:rsidRPr="00731B58">
              <w:rPr>
                <w:rFonts w:ascii="Arial" w:hAnsi="Arial" w:cs="Arial"/>
                <w:sz w:val="20"/>
                <w:szCs w:val="20"/>
              </w:rPr>
              <w:t xml:space="preserve">A student shall be deemed to have satisfied the academic requirements and earned the credits allotted to each course including seminar, if he secures not less than 50% of the total marks. </w:t>
            </w:r>
            <w:r w:rsidRPr="00731B58">
              <w:rPr>
                <w:rFonts w:ascii="Arial" w:hAnsi="Arial" w:cs="Arial"/>
                <w:bCs/>
                <w:iCs/>
                <w:sz w:val="20"/>
                <w:szCs w:val="20"/>
              </w:rPr>
              <w:t>The student would be treated as failed, if student (</w:t>
            </w:r>
            <w:proofErr w:type="spellStart"/>
            <w:r w:rsidRPr="00731B58">
              <w:rPr>
                <w:rFonts w:ascii="Arial" w:hAnsi="Arial" w:cs="Arial"/>
                <w:bCs/>
                <w:iCs/>
                <w:sz w:val="20"/>
                <w:szCs w:val="20"/>
              </w:rPr>
              <w:t>i</w:t>
            </w:r>
            <w:proofErr w:type="spellEnd"/>
            <w:r w:rsidRPr="00731B58">
              <w:rPr>
                <w:rFonts w:ascii="Arial" w:hAnsi="Arial" w:cs="Arial"/>
                <w:bCs/>
                <w:iCs/>
                <w:sz w:val="20"/>
                <w:szCs w:val="20"/>
              </w:rPr>
              <w:t>) does not submit a seminar report or does not make a presentation of the same before the evaluation committee as per schedule or (ii) secures less than 50% marks in seminar evaluation. The failed student shall reappear for the above evaluation when the notification for supplementary examination is issued.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FB0AB6" w:rsidRPr="00731B58" w:rsidRDefault="00FB0AB6" w:rsidP="00731B58">
            <w:pPr>
              <w:widowControl w:val="0"/>
              <w:autoSpaceDE w:val="0"/>
              <w:autoSpaceDN w:val="0"/>
              <w:adjustRightInd w:val="0"/>
              <w:spacing w:after="0" w:line="360" w:lineRule="auto"/>
              <w:ind w:right="187"/>
              <w:jc w:val="center"/>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rPr>
                <w:rFonts w:ascii="Arial" w:hAnsi="Arial" w:cs="Arial"/>
                <w:b/>
                <w:bCs/>
                <w:sz w:val="20"/>
                <w:szCs w:val="20"/>
              </w:rPr>
            </w:pPr>
            <w:r w:rsidRPr="00731B58">
              <w:rPr>
                <w:rFonts w:ascii="Arial" w:hAnsi="Arial" w:cs="Arial"/>
                <w:b/>
                <w:bCs/>
                <w:sz w:val="20"/>
                <w:szCs w:val="20"/>
              </w:rPr>
              <w:t>6.3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widowControl w:val="0"/>
              <w:autoSpaceDE w:val="0"/>
              <w:autoSpaceDN w:val="0"/>
              <w:adjustRightInd w:val="0"/>
              <w:spacing w:after="0" w:line="360" w:lineRule="auto"/>
              <w:jc w:val="both"/>
              <w:rPr>
                <w:rFonts w:ascii="Arial" w:hAnsi="Arial" w:cs="Arial"/>
                <w:b/>
                <w:bCs/>
                <w:sz w:val="20"/>
                <w:szCs w:val="20"/>
              </w:rPr>
            </w:pPr>
            <w:r w:rsidRPr="00731B58">
              <w:rPr>
                <w:rFonts w:ascii="Arial" w:hAnsi="Arial" w:cs="Arial"/>
                <w:sz w:val="20"/>
                <w:szCs w:val="20"/>
              </w:rPr>
              <w:t xml:space="preserve">A student shall register for all courses for total of </w:t>
            </w:r>
            <w:r w:rsidRPr="00731B58">
              <w:rPr>
                <w:rFonts w:ascii="Arial" w:hAnsi="Arial" w:cs="Arial"/>
                <w:b/>
                <w:sz w:val="20"/>
                <w:szCs w:val="20"/>
              </w:rPr>
              <w:t>80</w:t>
            </w:r>
            <w:r w:rsidRPr="00731B58">
              <w:rPr>
                <w:rFonts w:ascii="Arial" w:hAnsi="Arial" w:cs="Arial"/>
                <w:sz w:val="20"/>
                <w:szCs w:val="20"/>
              </w:rPr>
              <w:t xml:space="preserve"> credits as specified and listed in the course structure, put in the required attendance and </w:t>
            </w:r>
            <w:proofErr w:type="spellStart"/>
            <w:r w:rsidRPr="00731B58">
              <w:rPr>
                <w:rFonts w:ascii="Arial" w:hAnsi="Arial" w:cs="Arial"/>
                <w:sz w:val="20"/>
                <w:szCs w:val="20"/>
              </w:rPr>
              <w:t>fulfill</w:t>
            </w:r>
            <w:proofErr w:type="spellEnd"/>
            <w:r w:rsidRPr="00731B58">
              <w:rPr>
                <w:rFonts w:ascii="Arial" w:hAnsi="Arial" w:cs="Arial"/>
                <w:sz w:val="20"/>
                <w:szCs w:val="20"/>
              </w:rPr>
              <w:t xml:space="preserve"> the academic requirements for securing </w:t>
            </w:r>
            <w:r w:rsidRPr="00731B58">
              <w:rPr>
                <w:rFonts w:ascii="Arial" w:hAnsi="Arial" w:cs="Arial"/>
                <w:b/>
                <w:sz w:val="20"/>
                <w:szCs w:val="20"/>
              </w:rPr>
              <w:t>80</w:t>
            </w:r>
            <w:r w:rsidRPr="00731B58">
              <w:rPr>
                <w:rFonts w:ascii="Arial" w:hAnsi="Arial" w:cs="Arial"/>
                <w:sz w:val="20"/>
                <w:szCs w:val="20"/>
              </w:rPr>
              <w:t xml:space="preserve"> credits obtaining a minimum of </w:t>
            </w:r>
            <w:r w:rsidRPr="00731B58">
              <w:rPr>
                <w:rFonts w:ascii="Arial" w:hAnsi="Arial" w:cs="Arial"/>
                <w:b/>
                <w:sz w:val="20"/>
                <w:szCs w:val="20"/>
              </w:rPr>
              <w:t>‘B’</w:t>
            </w:r>
            <w:r w:rsidRPr="00731B58">
              <w:rPr>
                <w:rFonts w:ascii="Arial" w:hAnsi="Arial" w:cs="Arial"/>
                <w:sz w:val="20"/>
                <w:szCs w:val="20"/>
              </w:rPr>
              <w:t xml:space="preserve"> Grade or above in each course </w:t>
            </w:r>
            <w:r w:rsidRPr="00731B58">
              <w:rPr>
                <w:rFonts w:ascii="Arial" w:hAnsi="Arial" w:cs="Arial"/>
                <w:sz w:val="20"/>
                <w:szCs w:val="20"/>
                <w:lang w:eastAsia="en-IN"/>
              </w:rPr>
              <w:t>to complete the MCA Program successfully.</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FB0AB6" w:rsidRPr="00731B58" w:rsidRDefault="00FB0AB6" w:rsidP="00731B58">
            <w:pPr>
              <w:widowControl w:val="0"/>
              <w:autoSpaceDE w:val="0"/>
              <w:autoSpaceDN w:val="0"/>
              <w:adjustRightInd w:val="0"/>
              <w:spacing w:after="0" w:line="360" w:lineRule="auto"/>
              <w:ind w:right="187"/>
              <w:jc w:val="center"/>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rPr>
                <w:rFonts w:ascii="Arial" w:hAnsi="Arial" w:cs="Arial"/>
                <w:b/>
                <w:bCs/>
                <w:sz w:val="20"/>
                <w:szCs w:val="20"/>
              </w:rPr>
            </w:pPr>
            <w:r w:rsidRPr="00731B58">
              <w:rPr>
                <w:rFonts w:ascii="Arial" w:hAnsi="Arial" w:cs="Arial"/>
                <w:b/>
                <w:bCs/>
                <w:sz w:val="20"/>
                <w:szCs w:val="20"/>
              </w:rPr>
              <w:t>6.5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lang w:eastAsia="en-IN"/>
              </w:rPr>
              <w:t>When a student is detained due to shortage of attendance in any course(s) in any semester, shall not be permitted to write the Semester End Examinations. However, he is eligible for re-registration of such course(s) in the subsequent semester(s), as and when next offered, with the academic regulations of the batch into which he is re-registered, by paying the prescribed fees per course.  In all these re-registration cases, the student shall have to secure a fresh set of internal marks and Semester End Examination marks for performance evaluation in such course(s), and SGPA/CGPA calculations.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FB0AB6" w:rsidRPr="00731B58" w:rsidRDefault="00FB0AB6" w:rsidP="00731B58">
            <w:pPr>
              <w:widowControl w:val="0"/>
              <w:autoSpaceDE w:val="0"/>
              <w:autoSpaceDN w:val="0"/>
              <w:adjustRightInd w:val="0"/>
              <w:spacing w:after="0" w:line="360" w:lineRule="auto"/>
              <w:ind w:right="187"/>
              <w:jc w:val="center"/>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rPr>
                <w:rFonts w:ascii="Arial" w:hAnsi="Arial" w:cs="Arial"/>
                <w:b/>
                <w:bCs/>
                <w:sz w:val="20"/>
                <w:szCs w:val="20"/>
              </w:rPr>
            </w:pPr>
            <w:r w:rsidRPr="00731B58">
              <w:rPr>
                <w:rFonts w:ascii="Arial" w:hAnsi="Arial" w:cs="Arial"/>
                <w:b/>
                <w:bCs/>
                <w:sz w:val="20"/>
                <w:szCs w:val="20"/>
              </w:rPr>
              <w:t>6.6</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widowControl w:val="0"/>
              <w:autoSpaceDE w:val="0"/>
              <w:autoSpaceDN w:val="0"/>
              <w:adjustRightInd w:val="0"/>
              <w:spacing w:after="0" w:line="360" w:lineRule="auto"/>
              <w:jc w:val="both"/>
              <w:rPr>
                <w:rFonts w:ascii="Arial" w:hAnsi="Arial" w:cs="Arial"/>
                <w:b/>
                <w:bCs/>
                <w:sz w:val="20"/>
                <w:szCs w:val="20"/>
              </w:rPr>
            </w:pPr>
            <w:r w:rsidRPr="00731B58">
              <w:rPr>
                <w:rFonts w:ascii="Arial" w:hAnsi="Arial" w:cs="Arial"/>
                <w:sz w:val="20"/>
                <w:szCs w:val="20"/>
                <w:lang w:eastAsia="en-IN"/>
              </w:rPr>
              <w:t xml:space="preserve">A student eligible to appear for the Semester End Examination in any course, but absent from it or failed (failing to secure ‘B’ Grade or above), may reappear for that course at the supplementary examination as and when conducted.  In such cases, his Internal Marks assessed earlier for </w:t>
            </w:r>
            <w:r w:rsidRPr="00731B58">
              <w:rPr>
                <w:rFonts w:ascii="Arial" w:hAnsi="Arial" w:cs="Arial"/>
                <w:sz w:val="20"/>
                <w:szCs w:val="20"/>
                <w:lang w:eastAsia="en-IN"/>
              </w:rPr>
              <w:lastRenderedPageBreak/>
              <w:t>that course will be carried over, and added to the marks secured in the supplementary semester end examination, for the purpose of evaluating his performance in that course.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bottom w:val="single" w:sz="8" w:space="0" w:color="000000"/>
              <w:right w:val="single" w:sz="8" w:space="0" w:color="000000"/>
            </w:tcBorders>
            <w:vAlign w:val="center"/>
          </w:tcPr>
          <w:p w:rsidR="00FB0AB6" w:rsidRPr="00731B58" w:rsidRDefault="00FB0AB6" w:rsidP="00731B58">
            <w:pPr>
              <w:widowControl w:val="0"/>
              <w:autoSpaceDE w:val="0"/>
              <w:autoSpaceDN w:val="0"/>
              <w:adjustRightInd w:val="0"/>
              <w:spacing w:after="0" w:line="360" w:lineRule="auto"/>
              <w:ind w:right="187"/>
              <w:jc w:val="center"/>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rPr>
                <w:rFonts w:ascii="Arial" w:hAnsi="Arial" w:cs="Arial"/>
                <w:b/>
                <w:bCs/>
                <w:sz w:val="20"/>
                <w:szCs w:val="20"/>
              </w:rPr>
            </w:pPr>
            <w:r w:rsidRPr="00731B58">
              <w:rPr>
                <w:rFonts w:ascii="Arial" w:hAnsi="Arial" w:cs="Arial"/>
                <w:b/>
                <w:bCs/>
                <w:sz w:val="20"/>
                <w:szCs w:val="20"/>
              </w:rPr>
              <w:t>6.7</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widowControl w:val="0"/>
              <w:autoSpaceDE w:val="0"/>
              <w:autoSpaceDN w:val="0"/>
              <w:adjustRightInd w:val="0"/>
              <w:spacing w:after="0" w:line="360" w:lineRule="auto"/>
              <w:jc w:val="both"/>
              <w:rPr>
                <w:rFonts w:ascii="Arial" w:hAnsi="Arial" w:cs="Arial"/>
                <w:b/>
                <w:bCs/>
                <w:sz w:val="20"/>
                <w:szCs w:val="20"/>
              </w:rPr>
            </w:pPr>
            <w:r w:rsidRPr="00731B58">
              <w:rPr>
                <w:rFonts w:ascii="Arial" w:hAnsi="Arial" w:cs="Arial"/>
                <w:sz w:val="20"/>
                <w:szCs w:val="20"/>
                <w:lang w:eastAsia="en-IN"/>
              </w:rPr>
              <w:t xml:space="preserve">A Student who fails to earn </w:t>
            </w:r>
            <w:r w:rsidRPr="00731B58">
              <w:rPr>
                <w:rFonts w:ascii="Arial" w:hAnsi="Arial" w:cs="Arial"/>
                <w:b/>
                <w:sz w:val="20"/>
                <w:szCs w:val="20"/>
                <w:lang w:eastAsia="en-IN"/>
              </w:rPr>
              <w:t>80</w:t>
            </w:r>
            <w:r w:rsidRPr="00731B58">
              <w:rPr>
                <w:rFonts w:ascii="Arial" w:hAnsi="Arial" w:cs="Arial"/>
                <w:sz w:val="20"/>
                <w:szCs w:val="20"/>
                <w:lang w:eastAsia="en-IN"/>
              </w:rPr>
              <w:t xml:space="preserve">credits as per the specified course structure, and as indicated above, within </w:t>
            </w:r>
            <w:r w:rsidRPr="00731B58">
              <w:rPr>
                <w:rFonts w:ascii="Arial" w:hAnsi="Arial" w:cs="Arial"/>
                <w:b/>
                <w:bCs/>
                <w:sz w:val="20"/>
                <w:szCs w:val="20"/>
                <w:lang w:eastAsia="en-IN"/>
              </w:rPr>
              <w:t>four</w:t>
            </w:r>
            <w:r w:rsidRPr="00731B58">
              <w:rPr>
                <w:rFonts w:ascii="Arial" w:hAnsi="Arial" w:cs="Arial"/>
                <w:sz w:val="20"/>
                <w:szCs w:val="20"/>
                <w:lang w:eastAsia="en-IN"/>
              </w:rPr>
              <w:t xml:space="preserve"> academic years from the date of commencement of his first year first semester, shall forfeit his seat in MCA programme and his admission </w:t>
            </w:r>
            <w:r w:rsidRPr="00731B58">
              <w:rPr>
                <w:rFonts w:ascii="Arial" w:hAnsi="Arial" w:cs="Arial"/>
                <w:bCs/>
                <w:sz w:val="20"/>
                <w:szCs w:val="20"/>
                <w:lang w:eastAsia="en-IN"/>
              </w:rPr>
              <w:t>shall stand cancelled.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B0AB6" w:rsidRPr="00731B58" w:rsidRDefault="00FB0AB6"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116F36" w:rsidRPr="00731B58" w:rsidRDefault="00116F36" w:rsidP="00731B58">
            <w:pPr>
              <w:widowControl w:val="0"/>
              <w:autoSpaceDE w:val="0"/>
              <w:autoSpaceDN w:val="0"/>
              <w:adjustRightInd w:val="0"/>
              <w:spacing w:after="0" w:line="360" w:lineRule="auto"/>
              <w:jc w:val="center"/>
              <w:rPr>
                <w:rFonts w:ascii="Arial" w:hAnsi="Arial" w:cs="Arial"/>
                <w:b/>
                <w:bCs/>
                <w:sz w:val="20"/>
                <w:szCs w:val="20"/>
              </w:rPr>
            </w:pPr>
            <w:r w:rsidRPr="00731B58">
              <w:rPr>
                <w:rFonts w:ascii="Arial" w:hAnsi="Arial" w:cs="Arial"/>
                <w:b/>
                <w:bCs/>
                <w:sz w:val="20"/>
                <w:szCs w:val="20"/>
              </w:rPr>
              <w:t>Evaluation - Distribution and Weightage of Marks</w:t>
            </w:r>
          </w:p>
          <w:p w:rsidR="008B46A7" w:rsidRPr="00731B58" w:rsidRDefault="008B46A7" w:rsidP="00731B58">
            <w:pPr>
              <w:pStyle w:val="ListParagraph"/>
              <w:spacing w:after="0" w:line="360" w:lineRule="auto"/>
              <w:ind w:left="57" w:right="57"/>
              <w:contextualSpacing w:val="0"/>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731B58" w:rsidRDefault="00116F36" w:rsidP="00731B58">
            <w:pPr>
              <w:spacing w:after="0" w:line="360" w:lineRule="auto"/>
              <w:ind w:left="57" w:right="57"/>
              <w:rPr>
                <w:rFonts w:ascii="Arial" w:hAnsi="Arial" w:cs="Arial"/>
                <w:sz w:val="20"/>
                <w:szCs w:val="20"/>
              </w:rPr>
            </w:pPr>
            <w:r w:rsidRPr="00731B58">
              <w:rPr>
                <w:rFonts w:ascii="Arial" w:hAnsi="Arial" w:cs="Arial"/>
                <w:b/>
                <w:bCs/>
                <w:sz w:val="20"/>
                <w:szCs w:val="20"/>
              </w:rPr>
              <w:t>7.</w:t>
            </w:r>
            <w:r w:rsidR="006D292F" w:rsidRPr="00731B58">
              <w:rPr>
                <w:rFonts w:ascii="Arial" w:hAnsi="Arial" w:cs="Arial"/>
                <w:b/>
                <w:bCs/>
                <w:sz w:val="20"/>
                <w:szCs w:val="20"/>
              </w:rPr>
              <w:t>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731B58" w:rsidRDefault="00116F36" w:rsidP="00731B58">
            <w:pPr>
              <w:spacing w:after="0" w:line="360" w:lineRule="auto"/>
              <w:jc w:val="both"/>
              <w:rPr>
                <w:rFonts w:ascii="Arial" w:eastAsia="Times New Roman" w:hAnsi="Arial" w:cs="Arial"/>
                <w:sz w:val="20"/>
                <w:szCs w:val="20"/>
              </w:rPr>
            </w:pPr>
            <w:bookmarkStart w:id="3" w:name="_Hlk205209721"/>
            <w:r w:rsidRPr="00731B58">
              <w:rPr>
                <w:rFonts w:ascii="Arial" w:hAnsi="Arial" w:cs="Arial"/>
                <w:sz w:val="20"/>
                <w:szCs w:val="20"/>
              </w:rPr>
              <w:t xml:space="preserve">The performance of a student in every course (including </w:t>
            </w:r>
            <w:proofErr w:type="spellStart"/>
            <w:r w:rsidRPr="00731B58">
              <w:rPr>
                <w:rFonts w:ascii="Arial" w:hAnsi="Arial" w:cs="Arial"/>
                <w:sz w:val="20"/>
                <w:szCs w:val="20"/>
              </w:rPr>
              <w:t>Practicals</w:t>
            </w:r>
            <w:proofErr w:type="spellEnd"/>
            <w:r w:rsidRPr="00731B58">
              <w:rPr>
                <w:rFonts w:ascii="Arial" w:hAnsi="Arial" w:cs="Arial"/>
                <w:sz w:val="20"/>
                <w:szCs w:val="20"/>
              </w:rPr>
              <w:t xml:space="preserve"> and Project Work) will be evaluated for 100 marks each, with 40 marks allotted for CIE (Continuous Internal Evaluation) and 60 marks for SEE (Semester End-Examination). The Continuous Internal Evaluation for theory courses shall be made based on the average of the marks secured in the two Mid-Term Examinations conducted, first Mid-Term examinations in the middle of the Semester and second Mid-Term examinations during the last week of instruction.</w:t>
            </w:r>
            <w:bookmarkEnd w:id="3"/>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731B58" w:rsidRDefault="008B46A7" w:rsidP="00731B58">
            <w:pPr>
              <w:spacing w:after="0" w:line="360" w:lineRule="auto"/>
              <w:ind w:left="57" w:right="57"/>
              <w:jc w:val="center"/>
              <w:rPr>
                <w:rFonts w:ascii="Arial" w:hAnsi="Arial" w:cs="Arial"/>
                <w:b/>
                <w:sz w:val="20"/>
                <w:szCs w:val="20"/>
              </w:rPr>
            </w:pPr>
          </w:p>
        </w:tc>
      </w:tr>
      <w:tr w:rsidR="00731B58" w:rsidRPr="00731B58" w:rsidTr="00731B58">
        <w:trPr>
          <w:trHeight w:val="403"/>
        </w:trPr>
        <w:tc>
          <w:tcPr>
            <w:tcW w:w="1641" w:type="dxa"/>
            <w:tcBorders>
              <w:top w:val="single" w:sz="8" w:space="0" w:color="000000"/>
              <w:left w:val="single" w:sz="8" w:space="0" w:color="000000"/>
              <w:bottom w:val="single" w:sz="8" w:space="0" w:color="000000"/>
              <w:right w:val="single" w:sz="8" w:space="0" w:color="000000"/>
            </w:tcBorders>
            <w:vAlign w:val="center"/>
          </w:tcPr>
          <w:p w:rsidR="008B46A7" w:rsidRPr="00731B58" w:rsidRDefault="006D292F" w:rsidP="00731B58">
            <w:pPr>
              <w:pStyle w:val="ListParagraph"/>
              <w:spacing w:after="0" w:line="360" w:lineRule="auto"/>
              <w:ind w:left="57" w:right="57"/>
              <w:contextualSpacing w:val="0"/>
              <w:jc w:val="center"/>
              <w:rPr>
                <w:rFonts w:ascii="Arial" w:eastAsia="Times New Roman" w:hAnsi="Arial" w:cs="Arial"/>
                <w:b/>
                <w:bCs/>
                <w:sz w:val="20"/>
                <w:szCs w:val="20"/>
              </w:rPr>
            </w:pPr>
            <w:r w:rsidRPr="00731B58">
              <w:rPr>
                <w:rFonts w:ascii="Arial" w:hAnsi="Arial" w:cs="Arial"/>
                <w:b/>
                <w:bCs/>
                <w:sz w:val="20"/>
                <w:szCs w:val="20"/>
              </w:rPr>
              <w:t xml:space="preserve">CIE for </w:t>
            </w:r>
            <w:r w:rsidR="00116F36" w:rsidRPr="00731B58">
              <w:rPr>
                <w:rFonts w:ascii="Arial" w:hAnsi="Arial" w:cs="Arial"/>
                <w:b/>
                <w:bCs/>
                <w:sz w:val="20"/>
                <w:szCs w:val="20"/>
              </w:rPr>
              <w:t>Theory Courses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731B58" w:rsidRDefault="00116F36" w:rsidP="00731B58">
            <w:pPr>
              <w:spacing w:after="0" w:line="360" w:lineRule="auto"/>
              <w:ind w:left="57" w:right="57"/>
              <w:rPr>
                <w:rFonts w:ascii="Arial" w:hAnsi="Arial" w:cs="Arial"/>
                <w:sz w:val="20"/>
                <w:szCs w:val="20"/>
              </w:rPr>
            </w:pPr>
            <w:r w:rsidRPr="00731B58">
              <w:rPr>
                <w:rFonts w:ascii="Arial" w:hAnsi="Arial" w:cs="Arial"/>
                <w:b/>
                <w:bCs/>
                <w:sz w:val="20"/>
                <w:szCs w:val="20"/>
              </w:rPr>
              <w:t>7.2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16F36" w:rsidRPr="00731B58" w:rsidRDefault="00116F36"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rPr>
              <w:t xml:space="preserve">For the theory courses </w:t>
            </w:r>
            <w:r w:rsidRPr="00731B58">
              <w:rPr>
                <w:rFonts w:ascii="Arial" w:eastAsia="Calibri" w:hAnsi="Arial" w:cs="Arial"/>
                <w:sz w:val="20"/>
                <w:szCs w:val="20"/>
              </w:rPr>
              <w:t xml:space="preserve">during a semester, </w:t>
            </w:r>
            <w:bookmarkStart w:id="4" w:name="_Hlk110687808"/>
            <w:r w:rsidRPr="00731B58">
              <w:rPr>
                <w:rFonts w:ascii="Arial" w:eastAsia="Calibri" w:hAnsi="Arial" w:cs="Arial"/>
                <w:sz w:val="20"/>
                <w:szCs w:val="20"/>
              </w:rPr>
              <w:t xml:space="preserve">there shall be two mid-term examinations. Each Mid-Term examination consists of two parts </w:t>
            </w:r>
            <w:proofErr w:type="spellStart"/>
            <w:r w:rsidRPr="00731B58">
              <w:rPr>
                <w:rFonts w:ascii="Arial" w:eastAsia="Calibri" w:hAnsi="Arial" w:cs="Arial"/>
                <w:sz w:val="20"/>
                <w:szCs w:val="20"/>
              </w:rPr>
              <w:t>i</w:t>
            </w:r>
            <w:proofErr w:type="spellEnd"/>
            <w:r w:rsidRPr="00731B58">
              <w:rPr>
                <w:rFonts w:ascii="Arial" w:eastAsia="Calibri" w:hAnsi="Arial" w:cs="Arial"/>
                <w:sz w:val="20"/>
                <w:szCs w:val="20"/>
              </w:rPr>
              <w:t>) Part – A for 10 marks, ii) Part – B for 20 marks with a total duration of two hours as follows:</w:t>
            </w:r>
          </w:p>
          <w:p w:rsidR="00116F36" w:rsidRPr="00731B58" w:rsidRDefault="00116F36" w:rsidP="00731B58">
            <w:pPr>
              <w:spacing w:after="0" w:line="360" w:lineRule="auto"/>
              <w:ind w:left="623" w:hanging="567"/>
              <w:jc w:val="both"/>
              <w:rPr>
                <w:rFonts w:ascii="Arial" w:eastAsia="Calibri" w:hAnsi="Arial" w:cs="Arial"/>
                <w:sz w:val="20"/>
                <w:szCs w:val="20"/>
              </w:rPr>
            </w:pPr>
            <w:r w:rsidRPr="00731B58">
              <w:rPr>
                <w:rFonts w:ascii="Arial" w:eastAsia="Calibri" w:hAnsi="Arial" w:cs="Arial"/>
                <w:sz w:val="20"/>
                <w:szCs w:val="20"/>
              </w:rPr>
              <w:t>1.</w:t>
            </w:r>
            <w:r w:rsidRPr="00731B58">
              <w:rPr>
                <w:rFonts w:ascii="Arial" w:eastAsia="Calibri" w:hAnsi="Arial" w:cs="Arial"/>
                <w:sz w:val="20"/>
                <w:szCs w:val="20"/>
              </w:rPr>
              <w:tab/>
              <w:t xml:space="preserve">Mid Term Examination for 30 marks: </w:t>
            </w:r>
          </w:p>
          <w:p w:rsidR="00116F36" w:rsidRPr="00731B58" w:rsidRDefault="00116F36" w:rsidP="00731B58">
            <w:pPr>
              <w:spacing w:after="0" w:line="360" w:lineRule="auto"/>
              <w:ind w:left="1048" w:hanging="283"/>
              <w:jc w:val="both"/>
              <w:rPr>
                <w:rFonts w:ascii="Arial" w:eastAsia="Calibri" w:hAnsi="Arial" w:cs="Arial"/>
                <w:sz w:val="20"/>
                <w:szCs w:val="20"/>
              </w:rPr>
            </w:pPr>
            <w:r w:rsidRPr="00731B58">
              <w:rPr>
                <w:rFonts w:ascii="Arial" w:eastAsia="Calibri" w:hAnsi="Arial" w:cs="Arial"/>
                <w:sz w:val="20"/>
                <w:szCs w:val="20"/>
              </w:rPr>
              <w:t>a.</w:t>
            </w:r>
            <w:r w:rsidRPr="00731B58">
              <w:rPr>
                <w:rFonts w:ascii="Arial" w:eastAsia="Calibri" w:hAnsi="Arial" w:cs="Arial"/>
                <w:sz w:val="20"/>
                <w:szCs w:val="20"/>
              </w:rPr>
              <w:tab/>
              <w:t xml:space="preserve">Part - A: Objective/quiz paper for 10 marks.  </w:t>
            </w:r>
          </w:p>
          <w:p w:rsidR="00116F36" w:rsidRPr="00731B58" w:rsidRDefault="00116F36" w:rsidP="00731B58">
            <w:pPr>
              <w:spacing w:after="0" w:line="360" w:lineRule="auto"/>
              <w:ind w:left="1048" w:hanging="284"/>
              <w:jc w:val="both"/>
              <w:rPr>
                <w:rFonts w:ascii="Arial" w:eastAsia="Calibri" w:hAnsi="Arial" w:cs="Arial"/>
                <w:sz w:val="20"/>
                <w:szCs w:val="20"/>
              </w:rPr>
            </w:pPr>
            <w:r w:rsidRPr="00731B58">
              <w:rPr>
                <w:rFonts w:ascii="Arial" w:eastAsia="Calibri" w:hAnsi="Arial" w:cs="Arial"/>
                <w:sz w:val="20"/>
                <w:szCs w:val="20"/>
              </w:rPr>
              <w:t>b.</w:t>
            </w:r>
            <w:r w:rsidRPr="00731B58">
              <w:rPr>
                <w:rFonts w:ascii="Arial" w:eastAsia="Calibri" w:hAnsi="Arial" w:cs="Arial"/>
                <w:sz w:val="20"/>
                <w:szCs w:val="20"/>
              </w:rPr>
              <w:tab/>
              <w:t>Part - B: Descriptive paper for 20 marks.</w:t>
            </w:r>
          </w:p>
          <w:bookmarkEnd w:id="4"/>
          <w:p w:rsidR="00116F36" w:rsidRPr="00731B58" w:rsidRDefault="00116F36" w:rsidP="00731B58">
            <w:pPr>
              <w:spacing w:after="0" w:line="360" w:lineRule="auto"/>
              <w:jc w:val="both"/>
              <w:rPr>
                <w:rFonts w:ascii="Arial" w:eastAsia="Calibri" w:hAnsi="Arial" w:cs="Arial"/>
                <w:sz w:val="20"/>
                <w:szCs w:val="20"/>
              </w:rPr>
            </w:pPr>
            <w:r w:rsidRPr="00731B58">
              <w:rPr>
                <w:rFonts w:ascii="Arial" w:eastAsia="Calibri" w:hAnsi="Arial" w:cs="Arial"/>
                <w:sz w:val="20"/>
                <w:szCs w:val="20"/>
              </w:rPr>
              <w:t xml:space="preserve">The remaining 10 marks of Continuous Internal Assessment (out of 40) are distributed as: </w:t>
            </w:r>
          </w:p>
          <w:p w:rsidR="00116F36" w:rsidRPr="00731B58" w:rsidRDefault="00116F36" w:rsidP="00731B58">
            <w:pPr>
              <w:numPr>
                <w:ilvl w:val="0"/>
                <w:numId w:val="15"/>
              </w:numPr>
              <w:spacing w:after="0" w:line="360" w:lineRule="auto"/>
              <w:ind w:left="481" w:hanging="357"/>
              <w:jc w:val="both"/>
              <w:rPr>
                <w:rFonts w:ascii="Arial" w:eastAsia="Calibri" w:hAnsi="Arial" w:cs="Arial"/>
                <w:sz w:val="20"/>
                <w:szCs w:val="20"/>
              </w:rPr>
            </w:pPr>
            <w:r w:rsidRPr="00731B58">
              <w:rPr>
                <w:rFonts w:ascii="Arial" w:eastAsia="Calibri" w:hAnsi="Arial" w:cs="Arial"/>
                <w:sz w:val="20"/>
                <w:szCs w:val="20"/>
              </w:rPr>
              <w:t xml:space="preserve">5 marks for Assignment. (Average of 2 Assignments each for 5 marks) </w:t>
            </w:r>
          </w:p>
          <w:p w:rsidR="008B46A7" w:rsidRPr="00731B58" w:rsidRDefault="00116F36" w:rsidP="00731B58">
            <w:pPr>
              <w:numPr>
                <w:ilvl w:val="0"/>
                <w:numId w:val="15"/>
              </w:numPr>
              <w:spacing w:after="0" w:line="360" w:lineRule="auto"/>
              <w:ind w:left="481" w:hanging="357"/>
              <w:jc w:val="both"/>
              <w:rPr>
                <w:rFonts w:ascii="Arial" w:eastAsia="Calibri" w:hAnsi="Arial" w:cs="Arial"/>
                <w:sz w:val="20"/>
                <w:szCs w:val="20"/>
              </w:rPr>
            </w:pPr>
            <w:bookmarkStart w:id="5" w:name="_Hlk109912096"/>
            <w:bookmarkStart w:id="6" w:name="_Hlk110682965"/>
            <w:r w:rsidRPr="00731B58">
              <w:rPr>
                <w:rFonts w:ascii="Arial" w:eastAsia="Calibri" w:hAnsi="Arial" w:cs="Arial"/>
                <w:sz w:val="20"/>
                <w:szCs w:val="20"/>
              </w:rPr>
              <w:t xml:space="preserve">Course Viva-Voce/PPT/Poster Presentation/ Case Study on a topic in the concerned course </w:t>
            </w:r>
            <w:bookmarkEnd w:id="5"/>
            <w:r w:rsidRPr="00731B58">
              <w:rPr>
                <w:rFonts w:ascii="Arial" w:eastAsia="Calibri" w:hAnsi="Arial" w:cs="Arial"/>
                <w:sz w:val="20"/>
                <w:szCs w:val="20"/>
              </w:rPr>
              <w:t>for 5 marks</w:t>
            </w:r>
            <w:bookmarkEnd w:id="6"/>
            <w:r w:rsidRPr="00731B58">
              <w:rPr>
                <w:rFonts w:ascii="Arial" w:eastAsia="Calibri" w:hAnsi="Arial" w:cs="Arial"/>
                <w:sz w:val="20"/>
                <w:szCs w:val="20"/>
              </w:rPr>
              <w: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731B58" w:rsidRDefault="008B46A7"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116F36" w:rsidRPr="00731B58" w:rsidRDefault="00116F36"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b/>
                <w:bCs/>
                <w:sz w:val="20"/>
                <w:szCs w:val="20"/>
              </w:rPr>
              <w:lastRenderedPageBreak/>
              <w:t>Semester End Examination for theory courses</w:t>
            </w:r>
          </w:p>
          <w:p w:rsidR="008B46A7" w:rsidRPr="00731B58" w:rsidRDefault="008B46A7" w:rsidP="00731B58">
            <w:pPr>
              <w:pStyle w:val="ListParagraph"/>
              <w:spacing w:after="0" w:line="360" w:lineRule="auto"/>
              <w:ind w:left="57" w:right="57"/>
              <w:contextualSpacing w:val="0"/>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731B58" w:rsidRDefault="00116F36" w:rsidP="00731B58">
            <w:pPr>
              <w:spacing w:after="0" w:line="360" w:lineRule="auto"/>
              <w:ind w:left="57" w:right="57"/>
              <w:rPr>
                <w:rFonts w:ascii="Arial" w:hAnsi="Arial" w:cs="Arial"/>
                <w:b/>
                <w:sz w:val="20"/>
                <w:szCs w:val="20"/>
              </w:rPr>
            </w:pPr>
            <w:r w:rsidRPr="00731B58">
              <w:rPr>
                <w:rFonts w:ascii="Arial" w:hAnsi="Arial" w:cs="Arial"/>
                <w:b/>
                <w:sz w:val="20"/>
                <w:szCs w:val="20"/>
              </w:rPr>
              <w:t>7.3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16F36" w:rsidRPr="00731B58" w:rsidRDefault="00116F36" w:rsidP="00731B58">
            <w:pPr>
              <w:spacing w:after="0" w:line="360" w:lineRule="auto"/>
              <w:jc w:val="both"/>
              <w:rPr>
                <w:rFonts w:ascii="Arial" w:hAnsi="Arial" w:cs="Arial"/>
                <w:sz w:val="20"/>
                <w:szCs w:val="20"/>
              </w:rPr>
            </w:pPr>
            <w:r w:rsidRPr="00731B58">
              <w:rPr>
                <w:rFonts w:ascii="Arial" w:hAnsi="Arial" w:cs="Arial"/>
                <w:sz w:val="20"/>
                <w:szCs w:val="20"/>
              </w:rPr>
              <w:t xml:space="preserve">The semester end examinations (SEE), for theory courses, will be conducted for 60 marks consisting of two parts viz. </w:t>
            </w:r>
            <w:proofErr w:type="spellStart"/>
            <w:r w:rsidRPr="00731B58">
              <w:rPr>
                <w:rFonts w:ascii="Arial" w:hAnsi="Arial" w:cs="Arial"/>
                <w:sz w:val="20"/>
                <w:szCs w:val="20"/>
              </w:rPr>
              <w:t>i</w:t>
            </w:r>
            <w:proofErr w:type="spellEnd"/>
            <w:r w:rsidRPr="00731B58">
              <w:rPr>
                <w:rFonts w:ascii="Arial" w:hAnsi="Arial" w:cs="Arial"/>
                <w:sz w:val="20"/>
                <w:szCs w:val="20"/>
              </w:rPr>
              <w:t xml:space="preserve">) </w:t>
            </w:r>
            <w:r w:rsidRPr="00731B58">
              <w:rPr>
                <w:rFonts w:ascii="Arial" w:hAnsi="Arial" w:cs="Arial"/>
                <w:b/>
                <w:sz w:val="20"/>
                <w:szCs w:val="20"/>
              </w:rPr>
              <w:t>Part- A</w:t>
            </w:r>
            <w:r w:rsidRPr="00731B58">
              <w:rPr>
                <w:rFonts w:ascii="Arial" w:hAnsi="Arial" w:cs="Arial"/>
                <w:sz w:val="20"/>
                <w:szCs w:val="20"/>
              </w:rPr>
              <w:t xml:space="preserve"> for 10 marks and ii) </w:t>
            </w:r>
            <w:r w:rsidRPr="00731B58">
              <w:rPr>
                <w:rFonts w:ascii="Arial" w:hAnsi="Arial" w:cs="Arial"/>
                <w:b/>
                <w:sz w:val="20"/>
                <w:szCs w:val="20"/>
              </w:rPr>
              <w:t>Part - B</w:t>
            </w:r>
            <w:r w:rsidRPr="00731B58">
              <w:rPr>
                <w:rFonts w:ascii="Arial" w:hAnsi="Arial" w:cs="Arial"/>
                <w:sz w:val="20"/>
                <w:szCs w:val="20"/>
              </w:rPr>
              <w:t xml:space="preserve"> for 50 marks.</w:t>
            </w:r>
          </w:p>
          <w:p w:rsidR="00116F36" w:rsidRPr="00731B58" w:rsidRDefault="00116F36" w:rsidP="00731B58">
            <w:pPr>
              <w:numPr>
                <w:ilvl w:val="0"/>
                <w:numId w:val="4"/>
              </w:numPr>
              <w:spacing w:after="0" w:line="360" w:lineRule="auto"/>
              <w:ind w:left="481" w:hanging="357"/>
              <w:jc w:val="both"/>
              <w:rPr>
                <w:rFonts w:ascii="Arial" w:eastAsia="Calibri" w:hAnsi="Arial" w:cs="Arial"/>
                <w:strike/>
                <w:sz w:val="20"/>
                <w:szCs w:val="20"/>
              </w:rPr>
            </w:pPr>
            <w:r w:rsidRPr="00731B58">
              <w:rPr>
                <w:rFonts w:ascii="Arial" w:eastAsia="Arial" w:hAnsi="Arial" w:cs="Arial"/>
                <w:bCs/>
                <w:sz w:val="20"/>
                <w:szCs w:val="20"/>
              </w:rPr>
              <w:t>Part-A is a compulsory question which consists of ten sub-questions with uniform coverage from all units carrying equal marks.</w:t>
            </w:r>
          </w:p>
          <w:p w:rsidR="00116F36" w:rsidRPr="00731B58" w:rsidRDefault="00116F36" w:rsidP="00731B58">
            <w:pPr>
              <w:numPr>
                <w:ilvl w:val="0"/>
                <w:numId w:val="4"/>
              </w:numPr>
              <w:spacing w:after="0" w:line="360" w:lineRule="auto"/>
              <w:ind w:left="481" w:hanging="357"/>
              <w:jc w:val="both"/>
              <w:rPr>
                <w:rFonts w:ascii="Arial" w:eastAsia="Calibri" w:hAnsi="Arial" w:cs="Arial"/>
                <w:sz w:val="20"/>
                <w:szCs w:val="20"/>
              </w:rPr>
            </w:pPr>
            <w:r w:rsidRPr="00731B58">
              <w:rPr>
                <w:rFonts w:ascii="Arial" w:eastAsia="Calibri" w:hAnsi="Arial" w:cs="Arial"/>
                <w:sz w:val="20"/>
                <w:szCs w:val="20"/>
              </w:rPr>
              <w:t>Part-B consists of five questions (numbered from 2 to 6) carrying 10 marks each. Each of these questions is from each unit and may contain sub-questions.  For each question there will be an “either” “or” choice, which means that there will be two questions from each unit and the student should answer either of the two questions.</w:t>
            </w:r>
          </w:p>
          <w:p w:rsidR="008B46A7" w:rsidRPr="00731B58" w:rsidRDefault="00116F36" w:rsidP="00731B58">
            <w:pPr>
              <w:numPr>
                <w:ilvl w:val="0"/>
                <w:numId w:val="4"/>
              </w:numPr>
              <w:spacing w:after="0" w:line="360" w:lineRule="auto"/>
              <w:ind w:left="481"/>
              <w:jc w:val="both"/>
              <w:rPr>
                <w:rFonts w:ascii="Arial" w:eastAsia="Times New Roman" w:hAnsi="Arial" w:cs="Arial"/>
                <w:sz w:val="20"/>
                <w:szCs w:val="20"/>
              </w:rPr>
            </w:pPr>
            <w:r w:rsidRPr="00731B58">
              <w:rPr>
                <w:rFonts w:ascii="Arial" w:eastAsia="Calibri" w:hAnsi="Arial" w:cs="Arial"/>
                <w:sz w:val="20"/>
                <w:szCs w:val="20"/>
              </w:rPr>
              <w:t>The duration of Semester End Examination is 3 hours.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B46A7" w:rsidRPr="00731B58" w:rsidRDefault="008B46A7"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val="restart"/>
            <w:tcBorders>
              <w:top w:val="single" w:sz="8" w:space="0" w:color="000000"/>
              <w:left w:val="single" w:sz="8" w:space="0" w:color="000000"/>
              <w:right w:val="single" w:sz="8" w:space="0" w:color="000000"/>
            </w:tcBorders>
            <w:vAlign w:val="center"/>
          </w:tcPr>
          <w:p w:rsidR="006D292F" w:rsidRPr="00731B58" w:rsidRDefault="006D292F" w:rsidP="00731B58">
            <w:pPr>
              <w:spacing w:after="0" w:line="360" w:lineRule="auto"/>
              <w:ind w:left="10" w:hanging="10"/>
              <w:jc w:val="both"/>
              <w:rPr>
                <w:rFonts w:ascii="Arial" w:hAnsi="Arial" w:cs="Arial"/>
                <w:b/>
                <w:bCs/>
                <w:sz w:val="20"/>
                <w:szCs w:val="20"/>
              </w:rPr>
            </w:pPr>
            <w:r w:rsidRPr="00731B58">
              <w:rPr>
                <w:rFonts w:ascii="Arial" w:hAnsi="Arial" w:cs="Arial"/>
                <w:b/>
                <w:bCs/>
                <w:sz w:val="20"/>
                <w:szCs w:val="20"/>
              </w:rPr>
              <w:t>Semester End Examination</w:t>
            </w:r>
            <w:r w:rsidRPr="00731B58">
              <w:rPr>
                <w:rFonts w:ascii="Arial" w:hAnsi="Arial" w:cs="Arial"/>
                <w:b/>
                <w:sz w:val="20"/>
                <w:szCs w:val="20"/>
              </w:rPr>
              <w:t xml:space="preserve"> for </w:t>
            </w:r>
            <w:r w:rsidRPr="00731B58">
              <w:rPr>
                <w:rFonts w:ascii="Arial" w:hAnsi="Arial" w:cs="Arial"/>
                <w:b/>
                <w:bCs/>
                <w:sz w:val="20"/>
                <w:szCs w:val="20"/>
              </w:rPr>
              <w:t>Practical Courses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rPr>
                <w:rFonts w:ascii="Arial" w:hAnsi="Arial" w:cs="Arial"/>
                <w:b/>
                <w:sz w:val="20"/>
                <w:szCs w:val="20"/>
              </w:rPr>
            </w:pPr>
            <w:r w:rsidRPr="00731B58">
              <w:rPr>
                <w:rFonts w:ascii="Arial" w:hAnsi="Arial" w:cs="Arial"/>
                <w:b/>
                <w:sz w:val="20"/>
                <w:szCs w:val="20"/>
              </w:rPr>
              <w:t>7.4</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jc w:val="both"/>
              <w:rPr>
                <w:rFonts w:ascii="Arial" w:eastAsia="Calibri" w:hAnsi="Arial" w:cs="Arial"/>
                <w:sz w:val="20"/>
                <w:szCs w:val="20"/>
              </w:rPr>
            </w:pPr>
            <w:r w:rsidRPr="00731B58">
              <w:rPr>
                <w:rFonts w:ascii="Arial" w:eastAsia="Calibri" w:hAnsi="Arial" w:cs="Arial"/>
                <w:sz w:val="20"/>
                <w:szCs w:val="20"/>
              </w:rPr>
              <w:t xml:space="preserve">For practical </w:t>
            </w:r>
            <w:r w:rsidRPr="00731B58">
              <w:rPr>
                <w:rFonts w:ascii="Arial" w:hAnsi="Arial" w:cs="Arial"/>
                <w:sz w:val="20"/>
                <w:szCs w:val="20"/>
              </w:rPr>
              <w:t xml:space="preserve">courses </w:t>
            </w:r>
            <w:r w:rsidRPr="00731B58">
              <w:rPr>
                <w:rFonts w:ascii="Arial" w:eastAsia="Calibri" w:hAnsi="Arial" w:cs="Arial"/>
                <w:sz w:val="20"/>
                <w:szCs w:val="20"/>
              </w:rPr>
              <w:t>there shall be a Continuous Internal Evaluation (CIE) during the semester for 40 marks and 60 marks for semester end examination. Out of the 40 marks for internal evaluation:</w:t>
            </w:r>
          </w:p>
          <w:p w:rsidR="006D292F" w:rsidRPr="00731B58" w:rsidRDefault="006D292F" w:rsidP="00731B58">
            <w:pPr>
              <w:numPr>
                <w:ilvl w:val="1"/>
                <w:numId w:val="6"/>
              </w:numPr>
              <w:spacing w:after="0" w:line="360" w:lineRule="auto"/>
              <w:ind w:left="481"/>
              <w:jc w:val="both"/>
              <w:rPr>
                <w:rFonts w:ascii="Arial" w:eastAsia="Calibri" w:hAnsi="Arial" w:cs="Arial"/>
                <w:sz w:val="20"/>
                <w:szCs w:val="20"/>
              </w:rPr>
            </w:pPr>
            <w:r w:rsidRPr="00731B58">
              <w:rPr>
                <w:rFonts w:ascii="Arial" w:eastAsia="Calibri" w:hAnsi="Arial" w:cs="Arial"/>
                <w:sz w:val="20"/>
                <w:szCs w:val="20"/>
              </w:rPr>
              <w:t xml:space="preserve">A write-up on day-to-day experiment in the laboratory (in terms of aim, components/procedure, expected outcome) which shall be evaluated for 10 marks </w:t>
            </w:r>
          </w:p>
          <w:p w:rsidR="006D292F" w:rsidRPr="00731B58" w:rsidRDefault="006D292F" w:rsidP="00731B58">
            <w:pPr>
              <w:numPr>
                <w:ilvl w:val="1"/>
                <w:numId w:val="6"/>
              </w:numPr>
              <w:spacing w:after="0" w:line="360" w:lineRule="auto"/>
              <w:ind w:left="481"/>
              <w:jc w:val="both"/>
              <w:rPr>
                <w:rFonts w:ascii="Arial" w:eastAsia="Calibri" w:hAnsi="Arial" w:cs="Arial"/>
                <w:sz w:val="20"/>
                <w:szCs w:val="20"/>
              </w:rPr>
            </w:pPr>
            <w:r w:rsidRPr="00731B58">
              <w:rPr>
                <w:rFonts w:ascii="Arial" w:eastAsia="Calibri" w:hAnsi="Arial" w:cs="Arial"/>
                <w:sz w:val="20"/>
                <w:szCs w:val="20"/>
              </w:rPr>
              <w:t xml:space="preserve">10 marks for viva-voce (or) tutorial (or) case study (or) application (or) poster presentation of the course concerned. </w:t>
            </w:r>
          </w:p>
          <w:p w:rsidR="006D292F" w:rsidRPr="00731B58" w:rsidRDefault="006D292F" w:rsidP="00731B58">
            <w:pPr>
              <w:numPr>
                <w:ilvl w:val="1"/>
                <w:numId w:val="6"/>
              </w:numPr>
              <w:spacing w:after="0" w:line="360" w:lineRule="auto"/>
              <w:ind w:left="481"/>
              <w:jc w:val="both"/>
              <w:rPr>
                <w:rFonts w:ascii="Arial" w:eastAsia="Calibri" w:hAnsi="Arial" w:cs="Arial"/>
                <w:sz w:val="20"/>
                <w:szCs w:val="20"/>
              </w:rPr>
            </w:pPr>
            <w:r w:rsidRPr="00731B58">
              <w:rPr>
                <w:rFonts w:ascii="Arial" w:eastAsia="Calibri" w:hAnsi="Arial" w:cs="Arial"/>
                <w:sz w:val="20"/>
                <w:szCs w:val="20"/>
              </w:rPr>
              <w:t xml:space="preserve">Internal practical examination conducted by the laboratory teacher concerned </w:t>
            </w:r>
            <w:bookmarkStart w:id="7" w:name="_Hlk205223734"/>
            <w:r w:rsidRPr="00731B58">
              <w:rPr>
                <w:rFonts w:ascii="Arial" w:eastAsia="Calibri" w:hAnsi="Arial" w:cs="Arial"/>
                <w:sz w:val="20"/>
                <w:szCs w:val="20"/>
              </w:rPr>
              <w:t xml:space="preserve">shall be evaluated </w:t>
            </w:r>
            <w:bookmarkEnd w:id="7"/>
            <w:r w:rsidRPr="00731B58">
              <w:rPr>
                <w:rFonts w:ascii="Arial" w:eastAsia="Calibri" w:hAnsi="Arial" w:cs="Arial"/>
                <w:sz w:val="20"/>
                <w:szCs w:val="20"/>
              </w:rPr>
              <w:t xml:space="preserve">for 10 marks. </w:t>
            </w:r>
          </w:p>
          <w:p w:rsidR="006D292F" w:rsidRPr="00731B58" w:rsidRDefault="006D292F" w:rsidP="00731B58">
            <w:pPr>
              <w:numPr>
                <w:ilvl w:val="1"/>
                <w:numId w:val="6"/>
              </w:numPr>
              <w:spacing w:after="0" w:line="360" w:lineRule="auto"/>
              <w:ind w:left="481"/>
              <w:jc w:val="both"/>
              <w:rPr>
                <w:rFonts w:ascii="Arial" w:eastAsia="Arial" w:hAnsi="Arial" w:cs="Arial"/>
                <w:bCs/>
                <w:sz w:val="20"/>
                <w:szCs w:val="20"/>
                <w:lang w:eastAsia="en-IN"/>
              </w:rPr>
            </w:pPr>
            <w:r w:rsidRPr="00731B58">
              <w:rPr>
                <w:rFonts w:ascii="Arial" w:eastAsia="Arial" w:hAnsi="Arial" w:cs="Arial"/>
                <w:bCs/>
                <w:sz w:val="20"/>
                <w:szCs w:val="20"/>
                <w:lang w:eastAsia="en-IN"/>
              </w:rPr>
              <w:t xml:space="preserve">The remaining 10 marks are for Laboratory Project, which consists of the Design (or) Software / Hardware Model Presentation (or) App Development (or) Prototype Presentation submission which shall be evaluated after completion of laboratory course and before semester end practical examination. </w:t>
            </w:r>
          </w:p>
          <w:p w:rsidR="006D292F" w:rsidRPr="00731B58" w:rsidRDefault="006D292F" w:rsidP="00731B58">
            <w:pPr>
              <w:spacing w:after="0" w:line="360" w:lineRule="auto"/>
              <w:jc w:val="both"/>
              <w:rPr>
                <w:rFonts w:ascii="Arial" w:hAnsi="Arial" w:cs="Arial"/>
                <w:sz w:val="20"/>
                <w:szCs w:val="20"/>
              </w:rPr>
            </w:pPr>
            <w:r w:rsidRPr="00731B58">
              <w:rPr>
                <w:rFonts w:ascii="Arial" w:hAnsi="Arial" w:cs="Arial"/>
                <w:sz w:val="20"/>
                <w:szCs w:val="20"/>
              </w:rPr>
              <w:t xml:space="preserve">In the Semester End Examination for </w:t>
            </w:r>
            <w:r w:rsidRPr="00731B58">
              <w:rPr>
                <w:rFonts w:ascii="Arial" w:hAnsi="Arial" w:cs="Arial"/>
                <w:bCs/>
                <w:sz w:val="20"/>
                <w:szCs w:val="20"/>
              </w:rPr>
              <w:t>practical courses</w:t>
            </w:r>
            <w:r w:rsidRPr="00731B58">
              <w:rPr>
                <w:rFonts w:ascii="Arial" w:hAnsi="Arial" w:cs="Arial"/>
                <w:sz w:val="20"/>
                <w:szCs w:val="20"/>
              </w:rPr>
              <w:t xml:space="preserve"> held for three hours, </w:t>
            </w:r>
            <w:r w:rsidRPr="00731B58">
              <w:rPr>
                <w:rFonts w:ascii="Arial" w:eastAsia="Calibri" w:hAnsi="Arial" w:cs="Arial"/>
                <w:sz w:val="20"/>
                <w:szCs w:val="20"/>
              </w:rPr>
              <w:t>total 60 marks are divided and allocated as shown below:</w:t>
            </w:r>
          </w:p>
          <w:p w:rsidR="006D292F" w:rsidRPr="00731B58" w:rsidRDefault="006D292F" w:rsidP="00731B58">
            <w:pPr>
              <w:numPr>
                <w:ilvl w:val="0"/>
                <w:numId w:val="7"/>
              </w:numPr>
              <w:spacing w:after="0" w:line="360" w:lineRule="auto"/>
              <w:jc w:val="both"/>
              <w:rPr>
                <w:rFonts w:ascii="Arial" w:eastAsia="Calibri" w:hAnsi="Arial" w:cs="Arial"/>
                <w:sz w:val="20"/>
                <w:szCs w:val="20"/>
              </w:rPr>
            </w:pPr>
            <w:r w:rsidRPr="00731B58">
              <w:rPr>
                <w:rFonts w:ascii="Arial" w:eastAsia="Calibri" w:hAnsi="Arial" w:cs="Arial"/>
                <w:sz w:val="20"/>
                <w:szCs w:val="20"/>
              </w:rPr>
              <w:t>10 marks for write-up</w:t>
            </w:r>
          </w:p>
          <w:p w:rsidR="006D292F" w:rsidRPr="00731B58" w:rsidRDefault="006D292F" w:rsidP="00731B58">
            <w:pPr>
              <w:numPr>
                <w:ilvl w:val="0"/>
                <w:numId w:val="7"/>
              </w:numPr>
              <w:spacing w:after="0" w:line="360" w:lineRule="auto"/>
              <w:jc w:val="both"/>
              <w:rPr>
                <w:rFonts w:ascii="Arial" w:eastAsia="Calibri" w:hAnsi="Arial" w:cs="Arial"/>
                <w:sz w:val="20"/>
                <w:szCs w:val="20"/>
              </w:rPr>
            </w:pPr>
            <w:r w:rsidRPr="00731B58">
              <w:rPr>
                <w:rFonts w:ascii="Arial" w:eastAsia="Calibri" w:hAnsi="Arial" w:cs="Arial"/>
                <w:sz w:val="20"/>
                <w:szCs w:val="20"/>
              </w:rPr>
              <w:lastRenderedPageBreak/>
              <w:t xml:space="preserve">15 for experiment/program </w:t>
            </w:r>
          </w:p>
          <w:p w:rsidR="006D292F" w:rsidRPr="00731B58" w:rsidRDefault="006D292F" w:rsidP="00731B58">
            <w:pPr>
              <w:numPr>
                <w:ilvl w:val="0"/>
                <w:numId w:val="7"/>
              </w:numPr>
              <w:spacing w:after="0" w:line="360" w:lineRule="auto"/>
              <w:jc w:val="both"/>
              <w:rPr>
                <w:rFonts w:ascii="Arial" w:eastAsia="Calibri" w:hAnsi="Arial" w:cs="Arial"/>
                <w:sz w:val="20"/>
                <w:szCs w:val="20"/>
              </w:rPr>
            </w:pPr>
            <w:r w:rsidRPr="00731B58">
              <w:rPr>
                <w:rFonts w:ascii="Arial" w:eastAsia="Calibri" w:hAnsi="Arial" w:cs="Arial"/>
                <w:sz w:val="20"/>
                <w:szCs w:val="20"/>
              </w:rPr>
              <w:t>15 for evaluation of results</w:t>
            </w:r>
          </w:p>
          <w:p w:rsidR="006D292F" w:rsidRPr="00731B58" w:rsidRDefault="006D292F" w:rsidP="00731B58">
            <w:pPr>
              <w:numPr>
                <w:ilvl w:val="0"/>
                <w:numId w:val="7"/>
              </w:numPr>
              <w:spacing w:after="0" w:line="360" w:lineRule="auto"/>
              <w:jc w:val="both"/>
              <w:rPr>
                <w:rFonts w:ascii="Arial" w:eastAsia="Calibri" w:hAnsi="Arial" w:cs="Arial"/>
                <w:sz w:val="20"/>
                <w:szCs w:val="20"/>
              </w:rPr>
            </w:pPr>
            <w:r w:rsidRPr="00731B58">
              <w:rPr>
                <w:rFonts w:ascii="Arial" w:eastAsia="Calibri" w:hAnsi="Arial" w:cs="Arial"/>
                <w:sz w:val="20"/>
                <w:szCs w:val="20"/>
              </w:rPr>
              <w:t>10 marks for presentation on another experiment/program in the same laboratory course and</w:t>
            </w:r>
          </w:p>
          <w:p w:rsidR="006D292F" w:rsidRPr="00731B58" w:rsidRDefault="006D292F" w:rsidP="00731B58">
            <w:pPr>
              <w:numPr>
                <w:ilvl w:val="0"/>
                <w:numId w:val="7"/>
              </w:numPr>
              <w:spacing w:after="0" w:line="360" w:lineRule="auto"/>
              <w:jc w:val="both"/>
              <w:rPr>
                <w:rFonts w:ascii="Arial" w:eastAsia="Calibri" w:hAnsi="Arial" w:cs="Arial"/>
                <w:sz w:val="20"/>
                <w:szCs w:val="20"/>
              </w:rPr>
            </w:pPr>
            <w:r w:rsidRPr="00731B58">
              <w:rPr>
                <w:rFonts w:ascii="Arial" w:eastAsia="Calibri" w:hAnsi="Arial" w:cs="Arial"/>
                <w:sz w:val="20"/>
                <w:szCs w:val="20"/>
              </w:rPr>
              <w:t>10 marks for viva-voce on concerned laboratory course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bottom w:val="single" w:sz="8" w:space="0" w:color="000000"/>
              <w:right w:val="single" w:sz="8" w:space="0" w:color="000000"/>
            </w:tcBorders>
            <w:vAlign w:val="center"/>
          </w:tcPr>
          <w:p w:rsidR="006D292F" w:rsidRPr="00731B58" w:rsidRDefault="006D292F" w:rsidP="00731B58">
            <w:pPr>
              <w:widowControl w:val="0"/>
              <w:autoSpaceDE w:val="0"/>
              <w:autoSpaceDN w:val="0"/>
              <w:adjustRightInd w:val="0"/>
              <w:spacing w:after="0" w:line="360" w:lineRule="auto"/>
              <w:jc w:val="both"/>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rPr>
                <w:rFonts w:ascii="Arial" w:hAnsi="Arial" w:cs="Arial"/>
                <w:sz w:val="20"/>
                <w:szCs w:val="20"/>
              </w:rPr>
            </w:pPr>
            <w:r w:rsidRPr="00731B58">
              <w:rPr>
                <w:rFonts w:ascii="Arial" w:hAnsi="Arial" w:cs="Arial"/>
                <w:b/>
                <w:bCs/>
                <w:sz w:val="20"/>
                <w:szCs w:val="20"/>
              </w:rPr>
              <w:t>7.5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rPr>
              <w:t xml:space="preserve">For conducting </w:t>
            </w:r>
            <w:r w:rsidRPr="00731B58">
              <w:rPr>
                <w:rFonts w:ascii="Arial" w:eastAsia="Calibri" w:hAnsi="Arial" w:cs="Arial"/>
                <w:sz w:val="20"/>
                <w:szCs w:val="20"/>
              </w:rPr>
              <w:t xml:space="preserve">Semester End Examination </w:t>
            </w:r>
            <w:r w:rsidRPr="00731B58">
              <w:rPr>
                <w:rFonts w:ascii="Arial" w:hAnsi="Arial" w:cs="Arial"/>
                <w:sz w:val="20"/>
                <w:szCs w:val="20"/>
              </w:rPr>
              <w:t>for practical courses, one internal examiner and one external examiner are to be appointed by the Principal of the College and this is to be informed to the Director of University Examinations within two weeks, before commencement of the lab end examinations.  The external examiner should be selected from outside the College concerned but within the cluster. No external examiner should be appointed from any other College in the same cluster/any other cluster which is run by the same Management.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81505A" w:rsidRPr="00731B58" w:rsidRDefault="006D292F" w:rsidP="00731B58">
            <w:pPr>
              <w:widowControl w:val="0"/>
              <w:autoSpaceDE w:val="0"/>
              <w:autoSpaceDN w:val="0"/>
              <w:adjustRightInd w:val="0"/>
              <w:spacing w:after="0" w:line="360" w:lineRule="auto"/>
              <w:jc w:val="both"/>
              <w:rPr>
                <w:rFonts w:ascii="Arial" w:hAnsi="Arial" w:cs="Arial"/>
                <w:b/>
                <w:bCs/>
                <w:sz w:val="20"/>
                <w:szCs w:val="20"/>
              </w:rPr>
            </w:pPr>
            <w:r w:rsidRPr="00731B58">
              <w:rPr>
                <w:rFonts w:ascii="Arial" w:hAnsi="Arial" w:cs="Arial"/>
                <w:b/>
                <w:bCs/>
                <w:iCs/>
                <w:sz w:val="20"/>
                <w:szCs w:val="20"/>
              </w:rPr>
              <w:t>Seminar</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1505A" w:rsidRPr="00731B58" w:rsidRDefault="006D292F" w:rsidP="00731B58">
            <w:pPr>
              <w:spacing w:after="0" w:line="360" w:lineRule="auto"/>
              <w:ind w:left="57" w:right="57"/>
              <w:rPr>
                <w:rFonts w:ascii="Arial" w:hAnsi="Arial" w:cs="Arial"/>
                <w:sz w:val="20"/>
                <w:szCs w:val="20"/>
              </w:rPr>
            </w:pPr>
            <w:r w:rsidRPr="00731B58">
              <w:rPr>
                <w:rFonts w:ascii="Arial" w:hAnsi="Arial" w:cs="Arial"/>
                <w:b/>
                <w:bCs/>
                <w:sz w:val="20"/>
                <w:szCs w:val="20"/>
              </w:rPr>
              <w:t>7.6</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1505A" w:rsidRPr="00731B58" w:rsidRDefault="006D292F" w:rsidP="00731B58">
            <w:pPr>
              <w:spacing w:after="0" w:line="360" w:lineRule="auto"/>
              <w:jc w:val="both"/>
              <w:rPr>
                <w:rFonts w:ascii="Arial" w:hAnsi="Arial" w:cs="Arial"/>
                <w:sz w:val="20"/>
                <w:szCs w:val="20"/>
              </w:rPr>
            </w:pPr>
            <w:r w:rsidRPr="00731B58">
              <w:rPr>
                <w:rFonts w:ascii="Arial" w:hAnsi="Arial" w:cs="Arial"/>
                <w:bCs/>
                <w:iCs/>
                <w:sz w:val="20"/>
                <w:szCs w:val="20"/>
              </w:rPr>
              <w:t>There shall be a Seminar during second year II semester. For Seminar, a student shall collect the literature on the advanced topic in relevant fields and critically review the literature and submit it to the department in the form of report and shall make an oral presentation before the Department Academic Committee consisting of Head of the Department, Seminar coordinator and two other senior faculty members of the department. For Seminar, there will be only internal evaluation for 100 marks. A student</w:t>
            </w:r>
            <w:r w:rsidRPr="00731B58">
              <w:rPr>
                <w:rFonts w:ascii="Arial" w:hAnsi="Arial" w:cs="Arial"/>
                <w:bCs/>
                <w:iCs/>
                <w:sz w:val="20"/>
                <w:szCs w:val="20"/>
              </w:rPr>
              <w:t xml:space="preserve"> </w:t>
            </w:r>
            <w:r w:rsidRPr="00731B58">
              <w:rPr>
                <w:rFonts w:ascii="Arial" w:hAnsi="Arial" w:cs="Arial"/>
                <w:bCs/>
                <w:iCs/>
                <w:sz w:val="20"/>
                <w:szCs w:val="20"/>
              </w:rPr>
              <w:t>has to secure a minimum of 50% of marks to be declared successful. If he fails to obtain the minimum marks, he has to reappear for the Seminar during the supplementary examination as and when the notification is issued.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1505A" w:rsidRPr="00731B58" w:rsidRDefault="0081505A"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val="restart"/>
            <w:tcBorders>
              <w:top w:val="single" w:sz="8" w:space="0" w:color="000000"/>
              <w:left w:val="single" w:sz="8" w:space="0" w:color="000000"/>
              <w:right w:val="single" w:sz="8" w:space="0" w:color="000000"/>
            </w:tcBorders>
            <w:vAlign w:val="center"/>
          </w:tcPr>
          <w:p w:rsidR="006D292F" w:rsidRPr="00731B58" w:rsidRDefault="006D292F" w:rsidP="00731B58">
            <w:pPr>
              <w:widowControl w:val="0"/>
              <w:autoSpaceDE w:val="0"/>
              <w:autoSpaceDN w:val="0"/>
              <w:adjustRightInd w:val="0"/>
              <w:spacing w:after="0" w:line="360" w:lineRule="auto"/>
              <w:jc w:val="both"/>
              <w:rPr>
                <w:rFonts w:ascii="Arial" w:hAnsi="Arial" w:cs="Arial"/>
                <w:b/>
                <w:bCs/>
                <w:sz w:val="20"/>
                <w:szCs w:val="20"/>
              </w:rPr>
            </w:pPr>
            <w:r w:rsidRPr="00731B58">
              <w:rPr>
                <w:rFonts w:ascii="Arial" w:hAnsi="Arial" w:cs="Arial"/>
                <w:b/>
                <w:bCs/>
                <w:sz w:val="20"/>
                <w:szCs w:val="20"/>
              </w:rPr>
              <w:t>Project Work</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rPr>
                <w:rFonts w:ascii="Arial" w:hAnsi="Arial" w:cs="Arial"/>
                <w:sz w:val="20"/>
                <w:szCs w:val="20"/>
              </w:rPr>
            </w:pPr>
            <w:r w:rsidRPr="00731B58">
              <w:rPr>
                <w:rFonts w:ascii="Arial" w:hAnsi="Arial" w:cs="Arial"/>
                <w:b/>
                <w:bCs/>
                <w:sz w:val="20"/>
                <w:szCs w:val="20"/>
              </w:rPr>
              <w:t>7.9</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jc w:val="both"/>
              <w:rPr>
                <w:rFonts w:ascii="Arial" w:hAnsi="Arial" w:cs="Arial"/>
                <w:sz w:val="20"/>
                <w:szCs w:val="20"/>
              </w:rPr>
            </w:pPr>
            <w:r w:rsidRPr="00731B58">
              <w:rPr>
                <w:rFonts w:ascii="Arial" w:hAnsi="Arial" w:cs="Arial"/>
                <w:sz w:val="20"/>
                <w:szCs w:val="20"/>
              </w:rPr>
              <w:t>A Project Review Committee (PRC) shall be constituted with the Head of the Department as Chairperson, Project Supervisor and one senior faculty member of the Department offering the MCA programme.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6D292F" w:rsidRPr="00731B58" w:rsidRDefault="006D292F" w:rsidP="00731B58">
            <w:pPr>
              <w:widowControl w:val="0"/>
              <w:autoSpaceDE w:val="0"/>
              <w:autoSpaceDN w:val="0"/>
              <w:adjustRightInd w:val="0"/>
              <w:spacing w:after="0" w:line="360" w:lineRule="auto"/>
              <w:jc w:val="both"/>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rPr>
                <w:rFonts w:ascii="Arial" w:hAnsi="Arial" w:cs="Arial"/>
                <w:sz w:val="20"/>
                <w:szCs w:val="20"/>
              </w:rPr>
            </w:pPr>
            <w:r w:rsidRPr="00731B58">
              <w:rPr>
                <w:rFonts w:ascii="Arial" w:hAnsi="Arial" w:cs="Arial"/>
                <w:b/>
                <w:bCs/>
                <w:sz w:val="20"/>
                <w:szCs w:val="20"/>
              </w:rPr>
              <w:t>7.10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jc w:val="both"/>
              <w:rPr>
                <w:rFonts w:ascii="Arial" w:hAnsi="Arial" w:cs="Arial"/>
                <w:sz w:val="20"/>
                <w:szCs w:val="20"/>
              </w:rPr>
            </w:pPr>
            <w:r w:rsidRPr="00731B58">
              <w:rPr>
                <w:rFonts w:ascii="Arial" w:hAnsi="Arial" w:cs="Arial"/>
                <w:sz w:val="20"/>
                <w:szCs w:val="20"/>
              </w:rPr>
              <w:t xml:space="preserve">Registration of Project Work: A student is permitted to register for the project work </w:t>
            </w:r>
            <w:r w:rsidRPr="00731B58">
              <w:rPr>
                <w:rFonts w:ascii="Arial" w:hAnsi="Arial" w:cs="Arial"/>
                <w:b/>
                <w:sz w:val="20"/>
                <w:szCs w:val="20"/>
              </w:rPr>
              <w:t xml:space="preserve">at the beginning of II Year I Semester after satisfying the </w:t>
            </w:r>
            <w:r w:rsidRPr="00731B58">
              <w:rPr>
                <w:rFonts w:ascii="Arial" w:hAnsi="Arial" w:cs="Arial"/>
                <w:b/>
                <w:sz w:val="20"/>
                <w:szCs w:val="20"/>
              </w:rPr>
              <w:lastRenderedPageBreak/>
              <w:t xml:space="preserve">attendance requirement in all the courses, both theory and laboratories up to I Year II Semester. </w:t>
            </w:r>
            <w:r w:rsidRPr="00731B58">
              <w:rPr>
                <w:rFonts w:ascii="Arial" w:hAnsi="Arial" w:cs="Arial"/>
                <w:sz w:val="20"/>
                <w:szCs w:val="20"/>
              </w:rPr>
              <w:t>The duration of the project work is two semesters.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6D292F" w:rsidRPr="00731B58" w:rsidRDefault="006D292F" w:rsidP="00731B58">
            <w:pPr>
              <w:spacing w:after="0" w:line="360" w:lineRule="auto"/>
              <w:ind w:left="10" w:hanging="10"/>
              <w:jc w:val="both"/>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right="57"/>
              <w:rPr>
                <w:rFonts w:ascii="Arial" w:hAnsi="Arial" w:cs="Arial"/>
                <w:sz w:val="20"/>
                <w:szCs w:val="20"/>
              </w:rPr>
            </w:pPr>
            <w:r w:rsidRPr="00731B58">
              <w:rPr>
                <w:rFonts w:ascii="Arial" w:hAnsi="Arial" w:cs="Arial"/>
                <w:b/>
                <w:bCs/>
                <w:sz w:val="20"/>
                <w:szCs w:val="20"/>
              </w:rPr>
              <w:t>7.11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widowControl w:val="0"/>
              <w:autoSpaceDE w:val="0"/>
              <w:autoSpaceDN w:val="0"/>
              <w:adjustRightInd w:val="0"/>
              <w:spacing w:after="0" w:line="360" w:lineRule="auto"/>
              <w:jc w:val="both"/>
              <w:rPr>
                <w:rFonts w:ascii="Arial" w:hAnsi="Arial" w:cs="Arial"/>
                <w:bCs/>
                <w:iCs/>
                <w:sz w:val="20"/>
                <w:szCs w:val="20"/>
              </w:rPr>
            </w:pPr>
            <w:r w:rsidRPr="00731B58">
              <w:rPr>
                <w:rFonts w:ascii="Arial" w:hAnsi="Arial" w:cs="Arial"/>
                <w:sz w:val="20"/>
                <w:szCs w:val="20"/>
              </w:rPr>
              <w:t xml:space="preserve">After registration for Project Work, a student, </w:t>
            </w:r>
            <w:r w:rsidRPr="00731B58">
              <w:rPr>
                <w:rFonts w:ascii="Arial" w:hAnsi="Arial" w:cs="Arial"/>
                <w:bCs/>
                <w:iCs/>
                <w:sz w:val="20"/>
                <w:szCs w:val="20"/>
              </w:rPr>
              <w:t xml:space="preserve">in consultation with his Project Supervisor, has to present the title, </w:t>
            </w:r>
            <w:r w:rsidRPr="00731B58">
              <w:rPr>
                <w:rFonts w:ascii="Arial" w:hAnsi="Arial" w:cs="Arial"/>
                <w:sz w:val="20"/>
                <w:szCs w:val="20"/>
              </w:rPr>
              <w:t xml:space="preserve">problem definition, objectives, scope of work, Literature Survey in the same domain </w:t>
            </w:r>
            <w:r w:rsidRPr="00731B58">
              <w:rPr>
                <w:rFonts w:ascii="Arial" w:hAnsi="Arial" w:cs="Arial"/>
                <w:bCs/>
                <w:iCs/>
                <w:sz w:val="20"/>
                <w:szCs w:val="20"/>
              </w:rPr>
              <w:t xml:space="preserve">of his project work during </w:t>
            </w:r>
            <w:r w:rsidRPr="00731B58">
              <w:rPr>
                <w:rFonts w:ascii="Arial" w:hAnsi="Arial" w:cs="Arial"/>
                <w:b/>
                <w:sz w:val="20"/>
                <w:szCs w:val="20"/>
              </w:rPr>
              <w:t>Project Work Review - I</w:t>
            </w:r>
            <w:r w:rsidRPr="00731B58">
              <w:rPr>
                <w:rFonts w:ascii="Arial" w:hAnsi="Arial" w:cs="Arial"/>
                <w:bCs/>
                <w:iCs/>
                <w:sz w:val="20"/>
                <w:szCs w:val="20"/>
              </w:rPr>
              <w:t xml:space="preserve">to the Project Review Committee (PRC) for approval within </w:t>
            </w:r>
            <w:r w:rsidRPr="00731B58">
              <w:rPr>
                <w:rFonts w:ascii="Arial" w:hAnsi="Arial" w:cs="Arial"/>
                <w:b/>
                <w:bCs/>
                <w:iCs/>
                <w:sz w:val="20"/>
                <w:szCs w:val="20"/>
              </w:rPr>
              <w:t>four weeks</w:t>
            </w:r>
            <w:r w:rsidRPr="00731B58">
              <w:rPr>
                <w:rFonts w:ascii="Arial" w:hAnsi="Arial" w:cs="Arial"/>
                <w:bCs/>
                <w:iCs/>
                <w:sz w:val="20"/>
                <w:szCs w:val="20"/>
              </w:rPr>
              <w:t xml:space="preserve"> from the commencement of II Year I Semester. The student can initiate the Project Work only after obtaining the approval of the PRC. If a student fails to register for project work or did not get the PRC approval to initiate the Project Work, he has to register for Project Work or get the PRC approval during Project Work Review – III in II Year II Semester.</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bottom w:val="single" w:sz="8" w:space="0" w:color="000000"/>
              <w:right w:val="single" w:sz="8" w:space="0" w:color="000000"/>
            </w:tcBorders>
            <w:vAlign w:val="center"/>
          </w:tcPr>
          <w:p w:rsidR="006D292F" w:rsidRPr="00731B58" w:rsidRDefault="006D292F" w:rsidP="00731B58">
            <w:pPr>
              <w:spacing w:after="0" w:line="360" w:lineRule="auto"/>
              <w:ind w:left="10" w:hanging="10"/>
              <w:jc w:val="both"/>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right="57"/>
              <w:rPr>
                <w:rFonts w:ascii="Arial" w:hAnsi="Arial" w:cs="Arial"/>
                <w:b/>
                <w:bCs/>
                <w:sz w:val="20"/>
                <w:szCs w:val="20"/>
              </w:rPr>
            </w:pPr>
            <w:r w:rsidRPr="00731B58">
              <w:rPr>
                <w:rFonts w:ascii="Arial" w:hAnsi="Arial" w:cs="Arial"/>
                <w:b/>
                <w:bCs/>
                <w:sz w:val="20"/>
                <w:szCs w:val="20"/>
              </w:rPr>
              <w:t>7.12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rPr>
              <w:t>If a student wishes to change his supervisor or topic of the project, he can do so with the approval of the PRC</w:t>
            </w:r>
            <w:r w:rsidRPr="00731B58">
              <w:rPr>
                <w:rFonts w:ascii="Arial" w:hAnsi="Arial" w:cs="Arial"/>
                <w:sz w:val="20"/>
                <w:szCs w:val="20"/>
              </w:rPr>
              <w:t xml:space="preserve"> </w:t>
            </w:r>
            <w:r w:rsidRPr="00731B58">
              <w:rPr>
                <w:rFonts w:ascii="Arial" w:hAnsi="Arial" w:cs="Arial"/>
                <w:bCs/>
                <w:iCs/>
                <w:sz w:val="20"/>
                <w:szCs w:val="20"/>
              </w:rPr>
              <w:t>within</w:t>
            </w:r>
            <w:r w:rsidRPr="00731B58">
              <w:rPr>
                <w:rFonts w:ascii="Arial" w:hAnsi="Arial" w:cs="Arial"/>
                <w:bCs/>
                <w:iCs/>
                <w:sz w:val="20"/>
                <w:szCs w:val="20"/>
              </w:rPr>
              <w:t xml:space="preserve"> </w:t>
            </w:r>
            <w:r w:rsidRPr="00731B58">
              <w:rPr>
                <w:rFonts w:ascii="Arial" w:hAnsi="Arial" w:cs="Arial"/>
                <w:b/>
                <w:bCs/>
                <w:iCs/>
                <w:sz w:val="20"/>
                <w:szCs w:val="20"/>
              </w:rPr>
              <w:t xml:space="preserve">six weeks </w:t>
            </w:r>
            <w:r w:rsidRPr="00731B58">
              <w:rPr>
                <w:rFonts w:ascii="Arial" w:hAnsi="Arial" w:cs="Arial"/>
                <w:bCs/>
                <w:iCs/>
                <w:sz w:val="20"/>
                <w:szCs w:val="20"/>
              </w:rPr>
              <w:t>from the</w:t>
            </w:r>
            <w:r w:rsidRPr="00731B58">
              <w:rPr>
                <w:rFonts w:ascii="Arial" w:hAnsi="Arial" w:cs="Arial"/>
                <w:bCs/>
                <w:iCs/>
                <w:sz w:val="20"/>
                <w:szCs w:val="20"/>
              </w:rPr>
              <w:t xml:space="preserve"> </w:t>
            </w:r>
            <w:r w:rsidRPr="00731B58">
              <w:rPr>
                <w:rFonts w:ascii="Arial" w:hAnsi="Arial" w:cs="Arial"/>
                <w:bCs/>
                <w:iCs/>
                <w:sz w:val="20"/>
                <w:szCs w:val="20"/>
              </w:rPr>
              <w:t>commencement of</w:t>
            </w:r>
            <w:r w:rsidRPr="00731B58">
              <w:rPr>
                <w:rFonts w:ascii="Arial" w:hAnsi="Arial" w:cs="Arial"/>
                <w:b/>
                <w:bCs/>
                <w:iCs/>
                <w:sz w:val="20"/>
                <w:szCs w:val="20"/>
              </w:rPr>
              <w:t xml:space="preserve"> II Year I Semester.</w:t>
            </w:r>
            <w:r w:rsidRPr="00731B58">
              <w:rPr>
                <w:rFonts w:ascii="Arial" w:hAnsi="Arial" w:cs="Arial"/>
                <w:sz w:val="20"/>
                <w:szCs w:val="20"/>
              </w:rPr>
              <w:t xml:space="preserve"> However, the PRC shall examine whether or not the change of topic/supervisor leads to a major change of his initial plans of project proposal.</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tcBorders>
              <w:left w:val="single" w:sz="8" w:space="0" w:color="000000"/>
              <w:bottom w:val="single" w:sz="8" w:space="0" w:color="000000"/>
              <w:right w:val="single" w:sz="8" w:space="0" w:color="000000"/>
            </w:tcBorders>
            <w:vAlign w:val="center"/>
          </w:tcPr>
          <w:p w:rsidR="006D292F" w:rsidRPr="00731B58" w:rsidRDefault="006D292F" w:rsidP="00731B58">
            <w:pPr>
              <w:spacing w:after="0" w:line="360" w:lineRule="auto"/>
              <w:ind w:left="10" w:hanging="10"/>
              <w:jc w:val="both"/>
              <w:rPr>
                <w:rFonts w:ascii="Arial" w:eastAsia="Times New Roman" w:hAnsi="Arial" w:cs="Arial"/>
                <w:b/>
                <w:bCs/>
                <w:sz w:val="20"/>
                <w:szCs w:val="20"/>
              </w:rPr>
            </w:pPr>
            <w:r w:rsidRPr="00731B58">
              <w:rPr>
                <w:rFonts w:ascii="Arial" w:hAnsi="Arial" w:cs="Arial"/>
                <w:b/>
                <w:sz w:val="20"/>
                <w:szCs w:val="20"/>
              </w:rPr>
              <w:t>The project work review – II</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right="57"/>
              <w:rPr>
                <w:rFonts w:ascii="Arial" w:hAnsi="Arial" w:cs="Arial"/>
                <w:b/>
                <w:bCs/>
                <w:sz w:val="20"/>
                <w:szCs w:val="20"/>
              </w:rPr>
            </w:pPr>
            <w:r w:rsidRPr="00731B58">
              <w:rPr>
                <w:rFonts w:ascii="Arial" w:hAnsi="Arial" w:cs="Arial"/>
                <w:b/>
                <w:bCs/>
                <w:sz w:val="20"/>
                <w:szCs w:val="20"/>
              </w:rPr>
              <w:t>7.13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b/>
                <w:sz w:val="20"/>
                <w:szCs w:val="20"/>
              </w:rPr>
              <w:t>The project work review – II</w:t>
            </w:r>
            <w:r w:rsidRPr="00731B58">
              <w:rPr>
                <w:rFonts w:ascii="Arial" w:hAnsi="Arial" w:cs="Arial"/>
                <w:sz w:val="20"/>
                <w:szCs w:val="20"/>
              </w:rPr>
              <w:t xml:space="preserve"> </w:t>
            </w:r>
            <w:r w:rsidRPr="00731B58">
              <w:rPr>
                <w:rFonts w:ascii="Arial" w:hAnsi="Arial" w:cs="Arial"/>
                <w:sz w:val="20"/>
                <w:szCs w:val="20"/>
              </w:rPr>
              <w:t>shall be scheduled within</w:t>
            </w:r>
            <w:r w:rsidRPr="00731B58">
              <w:rPr>
                <w:rFonts w:ascii="Arial" w:hAnsi="Arial" w:cs="Arial"/>
                <w:bCs/>
                <w:iCs/>
                <w:sz w:val="20"/>
                <w:szCs w:val="20"/>
              </w:rPr>
              <w:t xml:space="preserve"> one month from the commencement of II Year II Semester. During this review </w:t>
            </w:r>
            <w:r w:rsidRPr="00731B58">
              <w:rPr>
                <w:rFonts w:ascii="Arial" w:hAnsi="Arial" w:cs="Arial"/>
                <w:sz w:val="20"/>
                <w:szCs w:val="20"/>
              </w:rPr>
              <w:t>the PRC will examine the progress of the proposed project work in Project Work Review - I</w:t>
            </w:r>
            <w:r w:rsidRPr="00731B58">
              <w:rPr>
                <w:rFonts w:ascii="Arial" w:hAnsi="Arial" w:cs="Arial"/>
                <w:bCs/>
                <w:iCs/>
                <w:sz w:val="20"/>
                <w:szCs w:val="20"/>
              </w:rPr>
              <w: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val="restart"/>
            <w:tcBorders>
              <w:left w:val="single" w:sz="8" w:space="0" w:color="000000"/>
              <w:right w:val="single" w:sz="8" w:space="0" w:color="000000"/>
            </w:tcBorders>
            <w:vAlign w:val="center"/>
          </w:tcPr>
          <w:p w:rsidR="00731B58" w:rsidRPr="00731B58" w:rsidRDefault="00731B58" w:rsidP="00731B58">
            <w:pPr>
              <w:pStyle w:val="ListParagraph"/>
              <w:spacing w:after="0" w:line="360" w:lineRule="auto"/>
              <w:ind w:left="57" w:right="57"/>
              <w:contextualSpacing w:val="0"/>
              <w:rPr>
                <w:rFonts w:ascii="Arial" w:hAnsi="Arial" w:cs="Arial"/>
                <w:b/>
                <w:bCs/>
                <w:sz w:val="20"/>
                <w:szCs w:val="20"/>
              </w:rPr>
            </w:pPr>
            <w:r w:rsidRPr="00731B58">
              <w:rPr>
                <w:rFonts w:ascii="Arial" w:hAnsi="Arial" w:cs="Arial"/>
                <w:b/>
                <w:sz w:val="20"/>
                <w:szCs w:val="20"/>
              </w:rPr>
              <w:t>The Project Work Review – III</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rPr>
                <w:rFonts w:ascii="Arial" w:hAnsi="Arial" w:cs="Arial"/>
                <w:sz w:val="20"/>
                <w:szCs w:val="20"/>
              </w:rPr>
            </w:pPr>
            <w:r w:rsidRPr="00731B58">
              <w:rPr>
                <w:rFonts w:ascii="Arial" w:hAnsi="Arial" w:cs="Arial"/>
                <w:b/>
                <w:bCs/>
                <w:sz w:val="20"/>
                <w:szCs w:val="20"/>
              </w:rPr>
              <w:t>7.14</w:t>
            </w:r>
            <w:r w:rsidRPr="00731B58">
              <w:rPr>
                <w:rFonts w:ascii="Arial" w:hAnsi="Arial" w:cs="Arial"/>
                <w:b/>
                <w:bCs/>
                <w:sz w:val="20"/>
                <w:szCs w:val="20"/>
              </w:rPr>
              <w:tab/>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b/>
                <w:sz w:val="20"/>
                <w:szCs w:val="20"/>
              </w:rPr>
              <w:t>The Project Work Review – III</w:t>
            </w:r>
            <w:r w:rsidRPr="00731B58">
              <w:rPr>
                <w:rFonts w:ascii="Arial" w:hAnsi="Arial" w:cs="Arial"/>
                <w:sz w:val="20"/>
                <w:szCs w:val="20"/>
              </w:rPr>
              <w:t xml:space="preserve"> </w:t>
            </w:r>
            <w:r w:rsidRPr="00731B58">
              <w:rPr>
                <w:rFonts w:ascii="Arial" w:hAnsi="Arial" w:cs="Arial"/>
                <w:sz w:val="20"/>
                <w:szCs w:val="20"/>
              </w:rPr>
              <w:t>carries 100 Internal Marks. The Project Supervisor will evaluate for</w:t>
            </w:r>
            <w:r w:rsidRPr="00731B58">
              <w:rPr>
                <w:rFonts w:ascii="Arial" w:hAnsi="Arial" w:cs="Arial"/>
                <w:b/>
                <w:sz w:val="20"/>
                <w:szCs w:val="20"/>
              </w:rPr>
              <w:t xml:space="preserve">40 Marks </w:t>
            </w:r>
            <w:r w:rsidRPr="00731B58">
              <w:rPr>
                <w:rFonts w:ascii="Arial" w:hAnsi="Arial" w:cs="Arial"/>
                <w:sz w:val="20"/>
                <w:szCs w:val="20"/>
              </w:rPr>
              <w:t>and PRC will evaluate for remaining</w:t>
            </w:r>
            <w:r w:rsidRPr="00731B58">
              <w:rPr>
                <w:rFonts w:ascii="Arial" w:hAnsi="Arial" w:cs="Arial"/>
                <w:b/>
                <w:sz w:val="20"/>
                <w:szCs w:val="20"/>
              </w:rPr>
              <w:t>60 marks.</w:t>
            </w:r>
            <w:r w:rsidRPr="00731B58">
              <w:rPr>
                <w:rFonts w:ascii="Arial" w:hAnsi="Arial" w:cs="Arial"/>
                <w:b/>
                <w:sz w:val="20"/>
                <w:szCs w:val="20"/>
              </w:rPr>
              <w:t xml:space="preserve"> </w:t>
            </w:r>
            <w:r w:rsidRPr="00731B58">
              <w:rPr>
                <w:rFonts w:ascii="Arial" w:hAnsi="Arial" w:cs="Arial"/>
                <w:sz w:val="20"/>
                <w:szCs w:val="20"/>
              </w:rPr>
              <w:t xml:space="preserve">The Project Work Review – III </w:t>
            </w:r>
            <w:r w:rsidRPr="00731B58">
              <w:rPr>
                <w:rFonts w:ascii="Arial" w:hAnsi="Arial" w:cs="Arial"/>
                <w:bCs/>
                <w:iCs/>
                <w:sz w:val="20"/>
                <w:szCs w:val="20"/>
              </w:rPr>
              <w:t>evaluation will be done after four months</w:t>
            </w:r>
            <w:r w:rsidRPr="00731B58">
              <w:rPr>
                <w:rFonts w:ascii="Arial" w:hAnsi="Arial" w:cs="Arial"/>
                <w:sz w:val="20"/>
                <w:szCs w:val="20"/>
              </w:rPr>
              <w:t xml:space="preserve"> from</w:t>
            </w:r>
            <w:r w:rsidRPr="00731B58">
              <w:rPr>
                <w:rFonts w:ascii="Arial" w:hAnsi="Arial" w:cs="Arial"/>
                <w:bCs/>
                <w:iCs/>
                <w:sz w:val="20"/>
                <w:szCs w:val="20"/>
              </w:rPr>
              <w:t xml:space="preserve"> the commencement of II Year II Semester.</w:t>
            </w:r>
            <w:r w:rsidRPr="00731B58">
              <w:rPr>
                <w:rFonts w:ascii="Arial" w:hAnsi="Arial" w:cs="Arial"/>
                <w:sz w:val="20"/>
                <w:szCs w:val="20"/>
              </w:rPr>
              <w:t xml:space="preserve"> The PRC will examine the </w:t>
            </w:r>
            <w:r w:rsidRPr="00731B58">
              <w:rPr>
                <w:rFonts w:ascii="Arial" w:hAnsi="Arial" w:cs="Arial"/>
                <w:bCs/>
                <w:iCs/>
                <w:sz w:val="20"/>
                <w:szCs w:val="20"/>
              </w:rPr>
              <w:t xml:space="preserve">overall progress of the Project Work. </w:t>
            </w:r>
            <w:r w:rsidRPr="00731B58">
              <w:rPr>
                <w:rFonts w:ascii="Arial" w:hAnsi="Arial" w:cs="Arial"/>
                <w:sz w:val="20"/>
                <w:szCs w:val="20"/>
              </w:rPr>
              <w:t xml:space="preserve">The student shall make an oral presentation before the PRC. A student has to secure minimum of 50% marks to be declared successful in Project </w:t>
            </w:r>
            <w:r w:rsidRPr="00731B58">
              <w:rPr>
                <w:rFonts w:ascii="Arial" w:hAnsi="Arial" w:cs="Arial"/>
                <w:sz w:val="20"/>
                <w:szCs w:val="20"/>
              </w:rPr>
              <w:lastRenderedPageBreak/>
              <w:t xml:space="preserve">Work Review – III and then only </w:t>
            </w:r>
            <w:r w:rsidRPr="00731B58">
              <w:rPr>
                <w:rFonts w:ascii="Arial" w:hAnsi="Arial" w:cs="Arial"/>
                <w:iCs/>
                <w:sz w:val="20"/>
                <w:szCs w:val="20"/>
              </w:rPr>
              <w:t>permitted to submit project thesis</w:t>
            </w:r>
            <w:r w:rsidRPr="00731B58">
              <w:rPr>
                <w:rFonts w:ascii="Arial" w:hAnsi="Arial" w:cs="Arial"/>
                <w:sz w:val="20"/>
                <w:szCs w:val="20"/>
              </w:rPr>
              <w:t>. A draft copy of thesis should be submitted to the Head of the Department.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731B58" w:rsidRPr="00731B58" w:rsidRDefault="00731B58" w:rsidP="00731B58">
            <w:pPr>
              <w:pStyle w:val="ListParagraph"/>
              <w:spacing w:after="0" w:line="360" w:lineRule="auto"/>
              <w:ind w:left="57" w:right="57"/>
              <w:contextualSpacing w:val="0"/>
              <w:jc w:val="center"/>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rPr>
                <w:rFonts w:ascii="Arial" w:hAnsi="Arial" w:cs="Arial"/>
                <w:b/>
                <w:bCs/>
                <w:sz w:val="20"/>
                <w:szCs w:val="20"/>
              </w:rPr>
            </w:pPr>
            <w:r w:rsidRPr="00731B58">
              <w:rPr>
                <w:rFonts w:ascii="Arial" w:hAnsi="Arial" w:cs="Arial"/>
                <w:b/>
                <w:bCs/>
                <w:sz w:val="20"/>
                <w:szCs w:val="20"/>
              </w:rPr>
              <w:t>7.15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widowControl w:val="0"/>
              <w:autoSpaceDE w:val="0"/>
              <w:autoSpaceDN w:val="0"/>
              <w:adjustRightInd w:val="0"/>
              <w:spacing w:after="0" w:line="360" w:lineRule="auto"/>
              <w:jc w:val="both"/>
              <w:rPr>
                <w:rFonts w:ascii="Arial" w:hAnsi="Arial" w:cs="Arial"/>
                <w:b/>
                <w:sz w:val="20"/>
                <w:szCs w:val="20"/>
              </w:rPr>
            </w:pPr>
            <w:r w:rsidRPr="00731B58">
              <w:rPr>
                <w:rFonts w:ascii="Arial" w:hAnsi="Arial" w:cs="Arial"/>
                <w:sz w:val="20"/>
                <w:szCs w:val="20"/>
              </w:rPr>
              <w:t>If a student fails to obtain the minimum required 50% marks in the project work review – III, he has to reappear for the same during Project Work Review – I in next academic year. If a student also fails in this attempt then he has to reappear for the same during Project Work Review – III in the next semester.</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731B58" w:rsidRPr="00731B58" w:rsidRDefault="00731B58" w:rsidP="00731B58">
            <w:pPr>
              <w:pStyle w:val="ListParagraph"/>
              <w:spacing w:after="0" w:line="360" w:lineRule="auto"/>
              <w:ind w:left="57" w:right="57"/>
              <w:contextualSpacing w:val="0"/>
              <w:jc w:val="center"/>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rPr>
                <w:rFonts w:ascii="Arial" w:hAnsi="Arial" w:cs="Arial"/>
                <w:b/>
                <w:bCs/>
                <w:sz w:val="20"/>
                <w:szCs w:val="20"/>
              </w:rPr>
            </w:pPr>
            <w:r w:rsidRPr="00731B58">
              <w:rPr>
                <w:rFonts w:ascii="Arial" w:hAnsi="Arial" w:cs="Arial"/>
                <w:b/>
                <w:bCs/>
                <w:sz w:val="20"/>
                <w:szCs w:val="20"/>
              </w:rPr>
              <w:t>7.16</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widowControl w:val="0"/>
              <w:autoSpaceDE w:val="0"/>
              <w:autoSpaceDN w:val="0"/>
              <w:adjustRightInd w:val="0"/>
              <w:spacing w:after="0" w:line="360" w:lineRule="auto"/>
              <w:jc w:val="both"/>
              <w:rPr>
                <w:rFonts w:ascii="Arial" w:hAnsi="Arial" w:cs="Arial"/>
                <w:b/>
                <w:sz w:val="20"/>
                <w:szCs w:val="20"/>
              </w:rPr>
            </w:pPr>
            <w:r w:rsidRPr="00731B58">
              <w:rPr>
                <w:rFonts w:ascii="Arial" w:hAnsi="Arial" w:cs="Arial"/>
                <w:sz w:val="20"/>
                <w:szCs w:val="20"/>
              </w:rPr>
              <w:t xml:space="preserve">After approval from the PRC, a soft copy of the thesis shall be submitted for anti-plagiarism check and the plagiarism report should be submitted to the University and be included in the final thesis. The thesis can be accepted for submission, if the similarity index is less than </w:t>
            </w:r>
            <w:r w:rsidRPr="00731B58">
              <w:rPr>
                <w:rFonts w:ascii="Arial" w:hAnsi="Arial" w:cs="Arial"/>
                <w:b/>
                <w:bCs/>
                <w:sz w:val="20"/>
                <w:szCs w:val="20"/>
              </w:rPr>
              <w:t>30%</w:t>
            </w:r>
            <w:r w:rsidRPr="00731B58">
              <w:rPr>
                <w:rFonts w:ascii="Arial" w:hAnsi="Arial" w:cs="Arial"/>
                <w:sz w:val="20"/>
                <w:szCs w:val="20"/>
              </w:rPr>
              <w:t>. If the similarity index is more than the required percentage, the student is advised to revise the thesis and re-submit the soft copy of the thesis after one month. The maximum number of re-submissions of thesis after plagiarism check is limited to two. After three attempts, the admission is liable to be cancelled. The college authorities are advised to make plagiarism check of every soft copy of theses before submissions.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731B58" w:rsidRPr="00731B58" w:rsidRDefault="00731B58" w:rsidP="00731B58">
            <w:pPr>
              <w:pStyle w:val="ListParagraph"/>
              <w:spacing w:after="0" w:line="360" w:lineRule="auto"/>
              <w:ind w:left="57" w:right="57"/>
              <w:contextualSpacing w:val="0"/>
              <w:jc w:val="center"/>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rPr>
                <w:rFonts w:ascii="Arial" w:hAnsi="Arial" w:cs="Arial"/>
                <w:b/>
                <w:bCs/>
                <w:sz w:val="20"/>
                <w:szCs w:val="20"/>
              </w:rPr>
            </w:pPr>
            <w:r w:rsidRPr="00731B58">
              <w:rPr>
                <w:rFonts w:ascii="Arial" w:hAnsi="Arial" w:cs="Arial"/>
                <w:b/>
                <w:bCs/>
                <w:sz w:val="20"/>
                <w:szCs w:val="20"/>
              </w:rPr>
              <w:t>7.17</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widowControl w:val="0"/>
              <w:autoSpaceDE w:val="0"/>
              <w:autoSpaceDN w:val="0"/>
              <w:adjustRightInd w:val="0"/>
              <w:spacing w:after="0" w:line="360" w:lineRule="auto"/>
              <w:jc w:val="both"/>
              <w:rPr>
                <w:rFonts w:ascii="Arial" w:hAnsi="Arial" w:cs="Arial"/>
                <w:b/>
                <w:sz w:val="20"/>
                <w:szCs w:val="20"/>
              </w:rPr>
            </w:pPr>
            <w:r w:rsidRPr="00731B58">
              <w:rPr>
                <w:rFonts w:ascii="Arial" w:hAnsi="Arial" w:cs="Arial"/>
                <w:sz w:val="20"/>
                <w:szCs w:val="20"/>
              </w:rPr>
              <w:t>Three copies of the project thesis certified by the supervisor shall be submitted to the College/School/Institute.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731B58" w:rsidRPr="00731B58" w:rsidRDefault="00731B58" w:rsidP="00731B58">
            <w:pPr>
              <w:pStyle w:val="ListParagraph"/>
              <w:spacing w:after="0" w:line="360" w:lineRule="auto"/>
              <w:ind w:left="57" w:right="57"/>
              <w:contextualSpacing w:val="0"/>
              <w:jc w:val="center"/>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rPr>
                <w:rFonts w:ascii="Arial" w:hAnsi="Arial" w:cs="Arial"/>
                <w:b/>
                <w:bCs/>
                <w:sz w:val="20"/>
                <w:szCs w:val="20"/>
              </w:rPr>
            </w:pPr>
            <w:r w:rsidRPr="00731B58">
              <w:rPr>
                <w:rFonts w:ascii="Arial" w:hAnsi="Arial" w:cs="Arial"/>
                <w:b/>
                <w:sz w:val="20"/>
                <w:szCs w:val="20"/>
              </w:rPr>
              <w:t>7.18</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widowControl w:val="0"/>
              <w:autoSpaceDE w:val="0"/>
              <w:autoSpaceDN w:val="0"/>
              <w:adjustRightInd w:val="0"/>
              <w:spacing w:after="0" w:line="360" w:lineRule="auto"/>
              <w:jc w:val="both"/>
              <w:rPr>
                <w:rFonts w:ascii="Arial" w:hAnsi="Arial" w:cs="Arial"/>
                <w:b/>
                <w:sz w:val="20"/>
                <w:szCs w:val="20"/>
              </w:rPr>
            </w:pPr>
            <w:r w:rsidRPr="00731B58">
              <w:rPr>
                <w:rFonts w:ascii="Arial" w:hAnsi="Arial" w:cs="Arial"/>
                <w:sz w:val="20"/>
                <w:szCs w:val="20"/>
              </w:rPr>
              <w:t xml:space="preserve">The thesis shall be adjudicated by an external examiner selected by the University. For this, the Principal of the College/School/Institute shall submit a panel of </w:t>
            </w:r>
            <w:r w:rsidRPr="00731B58">
              <w:rPr>
                <w:rFonts w:ascii="Arial" w:hAnsi="Arial" w:cs="Arial"/>
                <w:b/>
                <w:bCs/>
                <w:sz w:val="20"/>
                <w:szCs w:val="20"/>
              </w:rPr>
              <w:t>three</w:t>
            </w:r>
            <w:r w:rsidRPr="00731B58">
              <w:rPr>
                <w:rFonts w:ascii="Arial" w:hAnsi="Arial" w:cs="Arial"/>
                <w:sz w:val="20"/>
                <w:szCs w:val="20"/>
              </w:rPr>
              <w:t xml:space="preserve"> examiners from among the list of experts in the relevant specialization as submitted by the supervisor concerned and Head of the Department.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731B58" w:rsidRPr="00731B58" w:rsidRDefault="00731B58" w:rsidP="00731B58">
            <w:pPr>
              <w:spacing w:after="0" w:line="360" w:lineRule="auto"/>
              <w:ind w:left="10" w:hanging="10"/>
              <w:jc w:val="both"/>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right="57"/>
              <w:rPr>
                <w:rFonts w:ascii="Arial" w:hAnsi="Arial" w:cs="Arial"/>
                <w:b/>
                <w:bCs/>
                <w:sz w:val="20"/>
                <w:szCs w:val="20"/>
              </w:rPr>
            </w:pPr>
            <w:r w:rsidRPr="00731B58">
              <w:rPr>
                <w:rFonts w:ascii="Arial" w:hAnsi="Arial" w:cs="Arial"/>
                <w:b/>
                <w:sz w:val="20"/>
                <w:szCs w:val="20"/>
              </w:rPr>
              <w:t>7.19</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rPr>
              <w:t xml:space="preserve">The Project Viva-Voce in II Year II Semester carries 100 marks and evaluation shall be done by external examiner. The student has to secure a minimum of 50% marks in Project Viva-Voce examination. </w:t>
            </w:r>
            <w:r w:rsidRPr="00731B58">
              <w:rPr>
                <w:rFonts w:ascii="Arial" w:hAnsi="Arial" w:cs="Arial"/>
                <w:sz w:val="20"/>
                <w:szCs w:val="20"/>
                <w:lang w:eastAsia="en-IN"/>
              </w:rPr>
              <w:t xml:space="preserve">The project viva-voce examination may be conducted after successful completion of </w:t>
            </w:r>
            <w:r w:rsidRPr="00731B58">
              <w:rPr>
                <w:rFonts w:ascii="Arial" w:hAnsi="Arial" w:cs="Arial"/>
                <w:sz w:val="20"/>
                <w:szCs w:val="20"/>
              </w:rPr>
              <w:lastRenderedPageBreak/>
              <w:t>project work review – III</w:t>
            </w:r>
            <w:r w:rsidRPr="00731B58">
              <w:rPr>
                <w:rFonts w:ascii="Arial" w:hAnsi="Arial" w:cs="Arial"/>
                <w:sz w:val="20"/>
                <w:szCs w:val="20"/>
                <w:lang w:eastAsia="en-IN"/>
              </w:rPr>
              <w: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731B58" w:rsidRPr="00731B58" w:rsidRDefault="00731B58" w:rsidP="00731B58">
            <w:pPr>
              <w:spacing w:after="0" w:line="360" w:lineRule="auto"/>
              <w:ind w:left="10" w:hanging="10"/>
              <w:jc w:val="both"/>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right="57"/>
              <w:rPr>
                <w:rFonts w:ascii="Arial" w:hAnsi="Arial" w:cs="Arial"/>
                <w:b/>
                <w:bCs/>
                <w:sz w:val="20"/>
                <w:szCs w:val="20"/>
              </w:rPr>
            </w:pPr>
            <w:r w:rsidRPr="00731B58">
              <w:rPr>
                <w:rFonts w:ascii="Arial" w:hAnsi="Arial" w:cs="Arial"/>
                <w:b/>
                <w:bCs/>
                <w:sz w:val="20"/>
                <w:szCs w:val="20"/>
              </w:rPr>
              <w:t>7.20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widowControl w:val="0"/>
              <w:autoSpaceDE w:val="0"/>
              <w:autoSpaceDN w:val="0"/>
              <w:adjustRightInd w:val="0"/>
              <w:spacing w:after="0" w:line="360" w:lineRule="auto"/>
              <w:jc w:val="both"/>
              <w:rPr>
                <w:rFonts w:ascii="Arial" w:hAnsi="Arial" w:cs="Arial"/>
                <w:sz w:val="20"/>
                <w:szCs w:val="20"/>
                <w:u w:val="single"/>
              </w:rPr>
            </w:pPr>
            <w:r w:rsidRPr="00731B58">
              <w:rPr>
                <w:rFonts w:ascii="Arial" w:hAnsi="Arial" w:cs="Arial"/>
                <w:sz w:val="20"/>
                <w:szCs w:val="20"/>
              </w:rPr>
              <w:t>If the report of the external examiner is unsatisfactory, the candidate shall revise and resubmit the Thesis. If the report of the examiner is unsatisfactory again, the thesis shall be summarily rejected. Subsequent actions for such dissertations may be considered, only on the specific recommendations of the external examiner and /or Project Review Committee. No further correspondence in this matter will be entertained, if there is no specific recommendation for resubmission.</w:t>
            </w:r>
          </w:p>
          <w:p w:rsidR="00731B58" w:rsidRPr="00731B58" w:rsidRDefault="00731B58" w:rsidP="00731B58">
            <w:pPr>
              <w:widowControl w:val="0"/>
              <w:autoSpaceDE w:val="0"/>
              <w:autoSpaceDN w:val="0"/>
              <w:adjustRightInd w:val="0"/>
              <w:spacing w:after="0" w:line="360" w:lineRule="auto"/>
              <w:jc w:val="both"/>
              <w:rPr>
                <w:rFonts w:ascii="Arial" w:hAnsi="Arial" w:cs="Arial"/>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right w:val="single" w:sz="8" w:space="0" w:color="000000"/>
            </w:tcBorders>
            <w:vAlign w:val="center"/>
          </w:tcPr>
          <w:p w:rsidR="00731B58" w:rsidRPr="00731B58" w:rsidRDefault="00731B58" w:rsidP="00731B58">
            <w:pPr>
              <w:spacing w:after="0" w:line="360" w:lineRule="auto"/>
              <w:ind w:left="10" w:hanging="10"/>
              <w:jc w:val="both"/>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right="57"/>
              <w:rPr>
                <w:rFonts w:ascii="Arial" w:hAnsi="Arial" w:cs="Arial"/>
                <w:b/>
                <w:bCs/>
                <w:sz w:val="20"/>
                <w:szCs w:val="20"/>
              </w:rPr>
            </w:pPr>
            <w:r w:rsidRPr="00731B58">
              <w:rPr>
                <w:rFonts w:ascii="Arial" w:hAnsi="Arial" w:cs="Arial"/>
                <w:b/>
                <w:bCs/>
                <w:sz w:val="20"/>
                <w:szCs w:val="20"/>
              </w:rPr>
              <w:t>7.21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rPr>
              <w:t>If the report of the external examiner is satisfactory, the Head of the Department shall coordinate and decide for the conduct of Project Viva-Voce examination.</w:t>
            </w:r>
            <w:r w:rsidRPr="00731B58">
              <w:rPr>
                <w:rFonts w:ascii="Arial" w:hAnsi="Arial" w:cs="Arial"/>
                <w:sz w:val="20"/>
                <w:szCs w:val="20"/>
              </w:rPr>
              <w:t xml:space="preserve"> </w:t>
            </w:r>
            <w:r w:rsidRPr="00731B58">
              <w:rPr>
                <w:rFonts w:ascii="Arial" w:hAnsi="Arial" w:cs="Arial"/>
                <w:sz w:val="20"/>
                <w:szCs w:val="20"/>
              </w:rPr>
              <w:t>The Project Viva-Voce examination shall be conducted by a board consisting of the Supervisor, Head of the Department and the external examiner who adjudicated the Thesis.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vMerge/>
            <w:tcBorders>
              <w:left w:val="single" w:sz="8" w:space="0" w:color="000000"/>
              <w:bottom w:val="single" w:sz="8" w:space="0" w:color="000000"/>
              <w:right w:val="single" w:sz="8" w:space="0" w:color="000000"/>
            </w:tcBorders>
            <w:vAlign w:val="center"/>
          </w:tcPr>
          <w:p w:rsidR="00731B58" w:rsidRPr="00731B58" w:rsidRDefault="00731B58" w:rsidP="00731B58">
            <w:pPr>
              <w:pStyle w:val="ListParagraph"/>
              <w:spacing w:after="0" w:line="360" w:lineRule="auto"/>
              <w:ind w:left="57" w:right="57"/>
              <w:contextualSpacing w:val="0"/>
              <w:jc w:val="center"/>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right="57"/>
              <w:rPr>
                <w:rFonts w:ascii="Arial" w:hAnsi="Arial" w:cs="Arial"/>
                <w:sz w:val="20"/>
                <w:szCs w:val="20"/>
              </w:rPr>
            </w:pPr>
            <w:r w:rsidRPr="00731B58">
              <w:rPr>
                <w:rFonts w:ascii="Arial" w:hAnsi="Arial" w:cs="Arial"/>
                <w:b/>
                <w:bCs/>
                <w:sz w:val="20"/>
                <w:szCs w:val="20"/>
              </w:rPr>
              <w:t>7.22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rPr>
              <w:t xml:space="preserve">If a student fails to </w:t>
            </w:r>
            <w:proofErr w:type="spellStart"/>
            <w:r w:rsidRPr="00731B58">
              <w:rPr>
                <w:rFonts w:ascii="Arial" w:hAnsi="Arial" w:cs="Arial"/>
                <w:sz w:val="20"/>
                <w:szCs w:val="20"/>
              </w:rPr>
              <w:t>fulfill</w:t>
            </w:r>
            <w:proofErr w:type="spellEnd"/>
            <w:r w:rsidRPr="00731B58">
              <w:rPr>
                <w:rFonts w:ascii="Arial" w:hAnsi="Arial" w:cs="Arial"/>
                <w:sz w:val="20"/>
                <w:szCs w:val="20"/>
              </w:rPr>
              <w:t xml:space="preserve"> the requirements as specified in the above clause, he has to reappear for the Project Viva-Voce examination only after three months. In the reappeared examination also, if he fails to </w:t>
            </w:r>
            <w:proofErr w:type="spellStart"/>
            <w:r w:rsidRPr="00731B58">
              <w:rPr>
                <w:rFonts w:ascii="Arial" w:hAnsi="Arial" w:cs="Arial"/>
                <w:sz w:val="20"/>
                <w:szCs w:val="20"/>
              </w:rPr>
              <w:t>fulfill</w:t>
            </w:r>
            <w:proofErr w:type="spellEnd"/>
            <w:r w:rsidRPr="00731B58">
              <w:rPr>
                <w:rFonts w:ascii="Arial" w:hAnsi="Arial" w:cs="Arial"/>
                <w:sz w:val="20"/>
                <w:szCs w:val="20"/>
              </w:rPr>
              <w:t xml:space="preserve"> the requirements, he will not be eligible for the award of the degree, unless he is asked to revise and resubmit his project work by the board within a specified time period.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6D292F" w:rsidRPr="00731B58" w:rsidRDefault="006D292F" w:rsidP="00731B58">
            <w:pPr>
              <w:pStyle w:val="ListParagraph"/>
              <w:spacing w:after="0" w:line="360" w:lineRule="auto"/>
              <w:ind w:left="57" w:right="57"/>
              <w:contextualSpacing w:val="0"/>
              <w:jc w:val="center"/>
              <w:rPr>
                <w:rFonts w:ascii="Arial" w:hAnsi="Arial" w:cs="Arial"/>
                <w:b/>
                <w:bCs/>
                <w:sz w:val="20"/>
                <w:szCs w:val="20"/>
              </w:rPr>
            </w:pPr>
            <w:r w:rsidRPr="00731B58">
              <w:rPr>
                <w:rFonts w:ascii="Arial" w:hAnsi="Arial" w:cs="Arial"/>
                <w:b/>
                <w:sz w:val="20"/>
                <w:szCs w:val="20"/>
              </w:rPr>
              <w:t>The Project Work Review – III</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rPr>
                <w:rFonts w:ascii="Arial" w:hAnsi="Arial" w:cs="Arial"/>
                <w:sz w:val="20"/>
                <w:szCs w:val="20"/>
              </w:rPr>
            </w:pPr>
            <w:r w:rsidRPr="00731B58">
              <w:rPr>
                <w:rFonts w:ascii="Arial" w:hAnsi="Arial" w:cs="Arial"/>
                <w:b/>
                <w:bCs/>
                <w:sz w:val="20"/>
                <w:szCs w:val="20"/>
              </w:rPr>
              <w:t>7</w:t>
            </w:r>
            <w:r w:rsidR="00731B58" w:rsidRPr="00731B58">
              <w:rPr>
                <w:rFonts w:ascii="Arial" w:hAnsi="Arial" w:cs="Arial"/>
                <w:b/>
                <w:bCs/>
                <w:sz w:val="20"/>
                <w:szCs w:val="20"/>
              </w:rPr>
              <w:t>.23</w:t>
            </w:r>
            <w:r w:rsidRPr="00731B58">
              <w:rPr>
                <w:rFonts w:ascii="Arial" w:hAnsi="Arial" w:cs="Arial"/>
                <w:b/>
                <w:bCs/>
                <w:sz w:val="20"/>
                <w:szCs w:val="20"/>
              </w:rPr>
              <w:tab/>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widowControl w:val="0"/>
              <w:autoSpaceDE w:val="0"/>
              <w:autoSpaceDN w:val="0"/>
              <w:adjustRightInd w:val="0"/>
              <w:spacing w:after="0" w:line="360" w:lineRule="auto"/>
              <w:jc w:val="both"/>
              <w:rPr>
                <w:rFonts w:ascii="Arial" w:eastAsia="Times New Roman" w:hAnsi="Arial" w:cs="Arial"/>
                <w:sz w:val="20"/>
                <w:szCs w:val="20"/>
              </w:rPr>
            </w:pPr>
            <w:r w:rsidRPr="00731B58">
              <w:rPr>
                <w:rFonts w:ascii="Arial" w:hAnsi="Arial" w:cs="Arial"/>
                <w:sz w:val="20"/>
                <w:szCs w:val="20"/>
              </w:rPr>
              <w:t>The Project Viva-Voce External examination marks must be submitted to the University on the day of the examination.</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6D292F" w:rsidRPr="00731B58" w:rsidRDefault="006D292F" w:rsidP="00731B58">
            <w:pPr>
              <w:spacing w:after="0" w:line="360" w:lineRule="auto"/>
              <w:jc w:val="center"/>
              <w:rPr>
                <w:rFonts w:ascii="Arial" w:hAnsi="Arial" w:cs="Arial"/>
                <w:b/>
                <w:bCs/>
                <w:sz w:val="20"/>
                <w:szCs w:val="20"/>
              </w:rPr>
            </w:pPr>
            <w:r w:rsidRPr="00731B58">
              <w:rPr>
                <w:rFonts w:ascii="Arial" w:hAnsi="Arial" w:cs="Arial"/>
                <w:b/>
                <w:bCs/>
                <w:sz w:val="20"/>
                <w:szCs w:val="20"/>
              </w:rPr>
              <w:t>Re-Admission/Re-Registration</w:t>
            </w:r>
          </w:p>
          <w:p w:rsidR="006D292F" w:rsidRPr="00731B58" w:rsidRDefault="006D292F" w:rsidP="00731B58">
            <w:pPr>
              <w:pStyle w:val="ListParagraph"/>
              <w:spacing w:after="0" w:line="360" w:lineRule="auto"/>
              <w:ind w:left="57" w:right="57"/>
              <w:contextualSpacing w:val="0"/>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rPr>
                <w:rFonts w:ascii="Arial" w:hAnsi="Arial" w:cs="Arial"/>
                <w:sz w:val="20"/>
                <w:szCs w:val="20"/>
              </w:rPr>
            </w:pPr>
            <w:r w:rsidRPr="00731B58">
              <w:rPr>
                <w:rFonts w:ascii="Arial" w:hAnsi="Arial" w:cs="Arial"/>
                <w:b/>
                <w:bCs/>
                <w:sz w:val="20"/>
                <w:szCs w:val="20"/>
              </w:rPr>
              <w:t>8.0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jc w:val="both"/>
              <w:rPr>
                <w:rFonts w:ascii="Arial" w:hAnsi="Arial" w:cs="Arial"/>
                <w:b/>
                <w:bCs/>
                <w:sz w:val="20"/>
                <w:szCs w:val="20"/>
              </w:rPr>
            </w:pPr>
            <w:r w:rsidRPr="00731B58">
              <w:rPr>
                <w:rFonts w:ascii="Arial" w:hAnsi="Arial" w:cs="Arial"/>
                <w:b/>
                <w:bCs/>
                <w:sz w:val="20"/>
                <w:szCs w:val="20"/>
              </w:rPr>
              <w:t>8.1</w:t>
            </w:r>
            <w:r w:rsidRPr="00731B58">
              <w:rPr>
                <w:rFonts w:ascii="Arial" w:hAnsi="Arial" w:cs="Arial"/>
                <w:sz w:val="20"/>
                <w:szCs w:val="20"/>
              </w:rPr>
              <w:tab/>
            </w:r>
            <w:r w:rsidRPr="00731B58">
              <w:rPr>
                <w:rFonts w:ascii="Arial" w:hAnsi="Arial" w:cs="Arial"/>
                <w:b/>
                <w:bCs/>
                <w:sz w:val="20"/>
                <w:szCs w:val="20"/>
              </w:rPr>
              <w:t>Re-Admission for Discontinued Student</w:t>
            </w:r>
          </w:p>
          <w:p w:rsidR="006D292F" w:rsidRPr="00731B58" w:rsidRDefault="006D292F" w:rsidP="00731B58">
            <w:pPr>
              <w:spacing w:after="0" w:line="360" w:lineRule="auto"/>
              <w:ind w:left="720" w:hanging="720"/>
              <w:jc w:val="both"/>
              <w:rPr>
                <w:rFonts w:ascii="Arial" w:hAnsi="Arial" w:cs="Arial"/>
                <w:sz w:val="20"/>
                <w:szCs w:val="20"/>
              </w:rPr>
            </w:pPr>
            <w:r w:rsidRPr="00731B58">
              <w:rPr>
                <w:rFonts w:ascii="Arial" w:hAnsi="Arial" w:cs="Arial"/>
                <w:b/>
                <w:bCs/>
                <w:sz w:val="20"/>
                <w:szCs w:val="20"/>
              </w:rPr>
              <w:tab/>
            </w:r>
            <w:r w:rsidRPr="00731B58">
              <w:rPr>
                <w:rFonts w:ascii="Arial" w:hAnsi="Arial" w:cs="Arial"/>
                <w:sz w:val="20"/>
                <w:szCs w:val="20"/>
              </w:rPr>
              <w:t>A student, who has discontinued the MCA degree programme due to any reason whatsoever, may be considered for '</w:t>
            </w:r>
            <w:r w:rsidRPr="00731B58">
              <w:rPr>
                <w:rFonts w:ascii="Arial" w:hAnsi="Arial" w:cs="Arial"/>
                <w:b/>
                <w:bCs/>
                <w:sz w:val="20"/>
                <w:szCs w:val="20"/>
              </w:rPr>
              <w:t>readmission'</w:t>
            </w:r>
            <w:r w:rsidRPr="00731B58">
              <w:rPr>
                <w:rFonts w:ascii="Arial" w:hAnsi="Arial" w:cs="Arial"/>
                <w:sz w:val="20"/>
                <w:szCs w:val="20"/>
              </w:rPr>
              <w:t xml:space="preserve"> into the same degree programme with the </w:t>
            </w:r>
            <w:r w:rsidRPr="00731B58">
              <w:rPr>
                <w:rFonts w:ascii="Arial" w:hAnsi="Arial" w:cs="Arial"/>
                <w:sz w:val="20"/>
                <w:szCs w:val="20"/>
              </w:rPr>
              <w:lastRenderedPageBreak/>
              <w:t>academic regulations of the batch into which he gets readmitted, with prior permission from the authorities concerned.</w:t>
            </w:r>
          </w:p>
          <w:p w:rsidR="006D292F" w:rsidRPr="00731B58" w:rsidRDefault="006D292F" w:rsidP="00731B58">
            <w:pPr>
              <w:spacing w:after="0" w:line="360" w:lineRule="auto"/>
              <w:ind w:left="720" w:hanging="720"/>
              <w:jc w:val="both"/>
              <w:rPr>
                <w:rFonts w:ascii="Arial" w:eastAsia="Times New Roman" w:hAnsi="Arial" w:cs="Arial"/>
                <w:sz w:val="20"/>
                <w:szCs w:val="20"/>
              </w:rPr>
            </w:pPr>
            <w:r w:rsidRPr="00731B58">
              <w:rPr>
                <w:rFonts w:ascii="Arial" w:hAnsi="Arial" w:cs="Arial"/>
                <w:b/>
                <w:bCs/>
                <w:sz w:val="20"/>
                <w:szCs w:val="20"/>
              </w:rPr>
              <w:t>8.2</w:t>
            </w:r>
            <w:r w:rsidRPr="00731B58">
              <w:rPr>
                <w:rFonts w:ascii="Arial" w:hAnsi="Arial" w:cs="Arial"/>
                <w:sz w:val="20"/>
                <w:szCs w:val="20"/>
              </w:rPr>
              <w:tab/>
              <w:t xml:space="preserve">If a student is detained in a course (s) due to shortage of attendance in any semester, he may be permitted to </w:t>
            </w:r>
            <w:r w:rsidRPr="00731B58">
              <w:rPr>
                <w:rFonts w:ascii="Arial" w:hAnsi="Arial" w:cs="Arial"/>
                <w:b/>
                <w:bCs/>
                <w:sz w:val="20"/>
                <w:szCs w:val="20"/>
              </w:rPr>
              <w:t>re-register</w:t>
            </w:r>
            <w:r w:rsidRPr="00731B58">
              <w:rPr>
                <w:rFonts w:ascii="Arial" w:hAnsi="Arial" w:cs="Arial"/>
                <w:sz w:val="20"/>
                <w:szCs w:val="20"/>
              </w:rPr>
              <w:t xml:space="preserve"> for the same course(s) or the student may register in an equivalent course, If the same course is not available, as suggested by the Board of Studies of that department, in the subsequent semester(s), with the academic regulations of the batch into which he seeks re-registration, with prior permission from the authorities concerned.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r w:rsidR="00731B58" w:rsidRPr="00731B58" w:rsidTr="008735A6">
        <w:trPr>
          <w:trHeight w:val="894"/>
        </w:trPr>
        <w:tc>
          <w:tcPr>
            <w:tcW w:w="1641" w:type="dxa"/>
            <w:vMerge w:val="restart"/>
            <w:tcBorders>
              <w:top w:val="single" w:sz="8" w:space="0" w:color="000000"/>
              <w:left w:val="single" w:sz="8" w:space="0" w:color="000000"/>
              <w:right w:val="single" w:sz="8" w:space="0" w:color="000000"/>
            </w:tcBorders>
            <w:vAlign w:val="center"/>
          </w:tcPr>
          <w:p w:rsidR="00731B58" w:rsidRPr="00731B58" w:rsidRDefault="00731B58" w:rsidP="00731B58">
            <w:pPr>
              <w:spacing w:after="0" w:line="360" w:lineRule="auto"/>
              <w:ind w:left="10" w:hanging="10"/>
              <w:jc w:val="center"/>
              <w:rPr>
                <w:rFonts w:ascii="Arial" w:hAnsi="Arial" w:cs="Arial"/>
                <w:b/>
                <w:bCs/>
                <w:sz w:val="20"/>
                <w:szCs w:val="20"/>
              </w:rPr>
            </w:pPr>
            <w:r w:rsidRPr="00731B58">
              <w:rPr>
                <w:rFonts w:ascii="Arial" w:hAnsi="Arial" w:cs="Arial"/>
                <w:b/>
                <w:bCs/>
                <w:sz w:val="20"/>
                <w:szCs w:val="20"/>
              </w:rPr>
              <w:t>Examinations and Assessment - The Grading System</w:t>
            </w:r>
          </w:p>
          <w:p w:rsidR="00731B58" w:rsidRPr="00731B58" w:rsidRDefault="00731B58" w:rsidP="00731B58">
            <w:pPr>
              <w:pStyle w:val="ListParagraph"/>
              <w:spacing w:after="0" w:line="360" w:lineRule="auto"/>
              <w:ind w:left="57" w:right="57"/>
              <w:contextualSpacing w:val="0"/>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rPr>
                <w:rFonts w:ascii="Arial" w:hAnsi="Arial" w:cs="Arial"/>
                <w:sz w:val="20"/>
                <w:szCs w:val="20"/>
              </w:rPr>
            </w:pPr>
            <w:r w:rsidRPr="00731B58">
              <w:rPr>
                <w:rFonts w:ascii="Arial" w:hAnsi="Arial" w:cs="Arial"/>
                <w:b/>
                <w:bCs/>
                <w:sz w:val="20"/>
                <w:szCs w:val="20"/>
              </w:rPr>
              <w:t>9.2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jc w:val="both"/>
              <w:rPr>
                <w:rFonts w:ascii="Arial" w:hAnsi="Arial" w:cs="Arial"/>
                <w:sz w:val="20"/>
                <w:szCs w:val="20"/>
              </w:rPr>
            </w:pPr>
            <w:r w:rsidRPr="00731B58">
              <w:rPr>
                <w:rFonts w:ascii="Arial" w:hAnsi="Arial" w:cs="Arial"/>
                <w:sz w:val="20"/>
                <w:szCs w:val="20"/>
              </w:rPr>
              <w:t>As a measure of the student’s performance, a 10-point Absolute Grading System using the following Letter Grades (UGC Guidelines) and corresponding percentage of marks shall be followed:</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0"/>
              <w:gridCol w:w="1706"/>
              <w:gridCol w:w="1214"/>
            </w:tblGrid>
            <w:tr w:rsidR="00731B58" w:rsidRPr="00731B58" w:rsidTr="00731B58">
              <w:trPr>
                <w:trHeight w:val="226"/>
              </w:trPr>
              <w:tc>
                <w:tcPr>
                  <w:tcW w:w="0" w:type="auto"/>
                </w:tcPr>
                <w:p w:rsidR="00731B58" w:rsidRPr="00731B58" w:rsidRDefault="00731B58" w:rsidP="00731B58">
                  <w:pPr>
                    <w:spacing w:after="0" w:line="360" w:lineRule="auto"/>
                    <w:jc w:val="center"/>
                    <w:rPr>
                      <w:rFonts w:ascii="Arial" w:hAnsi="Arial" w:cs="Arial"/>
                      <w:b/>
                      <w:bCs/>
                      <w:sz w:val="20"/>
                      <w:szCs w:val="20"/>
                      <w:lang w:eastAsia="en-IN"/>
                    </w:rPr>
                  </w:pPr>
                  <w:r w:rsidRPr="00731B58">
                    <w:rPr>
                      <w:rFonts w:ascii="Arial" w:hAnsi="Arial" w:cs="Arial"/>
                      <w:b/>
                      <w:bCs/>
                      <w:sz w:val="20"/>
                      <w:szCs w:val="20"/>
                      <w:lang w:eastAsia="en-IN"/>
                    </w:rPr>
                    <w:t>% of Marks Secured in a Course (Class Intervals)</w:t>
                  </w:r>
                </w:p>
              </w:tc>
              <w:tc>
                <w:tcPr>
                  <w:tcW w:w="0" w:type="auto"/>
                </w:tcPr>
                <w:p w:rsidR="00731B58" w:rsidRPr="00731B58" w:rsidRDefault="00731B58" w:rsidP="00731B58">
                  <w:pPr>
                    <w:spacing w:after="0" w:line="360" w:lineRule="auto"/>
                    <w:jc w:val="center"/>
                    <w:rPr>
                      <w:rFonts w:ascii="Arial" w:hAnsi="Arial" w:cs="Arial"/>
                      <w:b/>
                      <w:bCs/>
                      <w:sz w:val="20"/>
                      <w:szCs w:val="20"/>
                      <w:lang w:eastAsia="en-IN"/>
                    </w:rPr>
                  </w:pPr>
                  <w:r w:rsidRPr="00731B58">
                    <w:rPr>
                      <w:rFonts w:ascii="Arial" w:hAnsi="Arial" w:cs="Arial"/>
                      <w:b/>
                      <w:bCs/>
                      <w:sz w:val="20"/>
                      <w:szCs w:val="20"/>
                      <w:lang w:eastAsia="en-IN"/>
                    </w:rPr>
                    <w:t xml:space="preserve">Letter Grade </w:t>
                  </w:r>
                </w:p>
                <w:p w:rsidR="00731B58" w:rsidRPr="00731B58" w:rsidRDefault="00731B58" w:rsidP="00731B58">
                  <w:pPr>
                    <w:spacing w:after="0" w:line="360" w:lineRule="auto"/>
                    <w:jc w:val="center"/>
                    <w:rPr>
                      <w:rFonts w:ascii="Arial" w:hAnsi="Arial" w:cs="Arial"/>
                      <w:b/>
                      <w:bCs/>
                      <w:sz w:val="20"/>
                      <w:szCs w:val="20"/>
                      <w:lang w:eastAsia="en-IN"/>
                    </w:rPr>
                  </w:pPr>
                  <w:r w:rsidRPr="00731B58">
                    <w:rPr>
                      <w:rFonts w:ascii="Arial" w:hAnsi="Arial" w:cs="Arial"/>
                      <w:b/>
                      <w:bCs/>
                      <w:sz w:val="20"/>
                      <w:szCs w:val="20"/>
                      <w:lang w:eastAsia="en-IN"/>
                    </w:rPr>
                    <w:t>(UGC Guidelines)</w:t>
                  </w:r>
                </w:p>
              </w:tc>
              <w:tc>
                <w:tcPr>
                  <w:tcW w:w="0" w:type="auto"/>
                </w:tcPr>
                <w:p w:rsidR="00731B58" w:rsidRPr="00731B58" w:rsidRDefault="00731B58" w:rsidP="00731B58">
                  <w:pPr>
                    <w:spacing w:after="0" w:line="360" w:lineRule="auto"/>
                    <w:jc w:val="center"/>
                    <w:rPr>
                      <w:rFonts w:ascii="Arial" w:hAnsi="Arial" w:cs="Arial"/>
                      <w:b/>
                      <w:bCs/>
                      <w:sz w:val="20"/>
                      <w:szCs w:val="20"/>
                      <w:lang w:eastAsia="en-IN"/>
                    </w:rPr>
                  </w:pPr>
                  <w:r w:rsidRPr="00731B58">
                    <w:rPr>
                      <w:rFonts w:ascii="Arial" w:hAnsi="Arial" w:cs="Arial"/>
                      <w:b/>
                      <w:bCs/>
                      <w:sz w:val="20"/>
                      <w:szCs w:val="20"/>
                      <w:lang w:eastAsia="en-IN"/>
                    </w:rPr>
                    <w:t>Grade Points</w:t>
                  </w:r>
                </w:p>
              </w:tc>
            </w:tr>
            <w:tr w:rsidR="00731B58" w:rsidRPr="00731B58" w:rsidTr="00731B58">
              <w:trPr>
                <w:trHeight w:val="226"/>
              </w:trPr>
              <w:tc>
                <w:tcPr>
                  <w:tcW w:w="0" w:type="auto"/>
                </w:tcPr>
                <w:p w:rsidR="00731B58" w:rsidRPr="00731B58" w:rsidRDefault="00731B58" w:rsidP="00731B58">
                  <w:pPr>
                    <w:spacing w:after="0" w:line="360" w:lineRule="auto"/>
                    <w:jc w:val="both"/>
                    <w:rPr>
                      <w:rFonts w:ascii="Arial" w:hAnsi="Arial" w:cs="Arial"/>
                      <w:sz w:val="20"/>
                      <w:szCs w:val="20"/>
                      <w:lang w:eastAsia="en-IN"/>
                    </w:rPr>
                  </w:pPr>
                  <w:r w:rsidRPr="00731B58">
                    <w:rPr>
                      <w:rFonts w:ascii="Arial" w:hAnsi="Arial" w:cs="Arial"/>
                      <w:sz w:val="20"/>
                      <w:szCs w:val="20"/>
                      <w:lang w:eastAsia="en-IN"/>
                    </w:rPr>
                    <w:t xml:space="preserve">90% and above ( </w:t>
                  </w:r>
                  <w:r w:rsidRPr="00731B58">
                    <w:rPr>
                      <w:rFonts w:ascii="Arial" w:hAnsi="Arial" w:cs="Arial"/>
                      <w:sz w:val="20"/>
                      <w:szCs w:val="20"/>
                      <w:lang w:eastAsia="en-IN"/>
                    </w:rPr>
                    <w:sym w:font="Symbol" w:char="F0B3"/>
                  </w:r>
                  <w:r w:rsidRPr="00731B58">
                    <w:rPr>
                      <w:rFonts w:ascii="Arial" w:hAnsi="Arial" w:cs="Arial"/>
                      <w:sz w:val="20"/>
                      <w:szCs w:val="20"/>
                      <w:lang w:eastAsia="en-IN"/>
                    </w:rPr>
                    <w:t xml:space="preserve">  90%, ≤ 100%)</w:t>
                  </w:r>
                </w:p>
              </w:tc>
              <w:tc>
                <w:tcPr>
                  <w:tcW w:w="0" w:type="auto"/>
                </w:tcPr>
                <w:p w:rsidR="00731B58" w:rsidRPr="00731B58" w:rsidRDefault="00731B58" w:rsidP="00731B58">
                  <w:pPr>
                    <w:spacing w:after="0" w:line="360" w:lineRule="auto"/>
                    <w:jc w:val="center"/>
                    <w:rPr>
                      <w:rFonts w:ascii="Arial" w:hAnsi="Arial" w:cs="Arial"/>
                      <w:sz w:val="20"/>
                      <w:szCs w:val="20"/>
                      <w:lang w:eastAsia="en-IN"/>
                    </w:rPr>
                  </w:pPr>
                  <w:r w:rsidRPr="00731B58">
                    <w:rPr>
                      <w:rFonts w:ascii="Arial" w:hAnsi="Arial" w:cs="Arial"/>
                      <w:sz w:val="20"/>
                      <w:szCs w:val="20"/>
                      <w:lang w:eastAsia="en-IN"/>
                    </w:rPr>
                    <w:t>O (Outstanding)</w:t>
                  </w:r>
                </w:p>
              </w:tc>
              <w:tc>
                <w:tcPr>
                  <w:tcW w:w="0" w:type="auto"/>
                </w:tcPr>
                <w:p w:rsidR="00731B58" w:rsidRPr="00731B58" w:rsidRDefault="00731B58" w:rsidP="00731B58">
                  <w:pPr>
                    <w:spacing w:after="0" w:line="360" w:lineRule="auto"/>
                    <w:jc w:val="center"/>
                    <w:rPr>
                      <w:rFonts w:ascii="Arial" w:hAnsi="Arial" w:cs="Arial"/>
                      <w:sz w:val="20"/>
                      <w:szCs w:val="20"/>
                      <w:lang w:eastAsia="en-IN"/>
                    </w:rPr>
                  </w:pPr>
                  <w:r w:rsidRPr="00731B58">
                    <w:rPr>
                      <w:rFonts w:ascii="Arial" w:hAnsi="Arial" w:cs="Arial"/>
                      <w:sz w:val="20"/>
                      <w:szCs w:val="20"/>
                      <w:lang w:eastAsia="en-IN"/>
                    </w:rPr>
                    <w:t>10</w:t>
                  </w:r>
                </w:p>
              </w:tc>
            </w:tr>
            <w:tr w:rsidR="00731B58" w:rsidRPr="00731B58" w:rsidTr="00731B58">
              <w:trPr>
                <w:trHeight w:val="64"/>
              </w:trPr>
              <w:tc>
                <w:tcPr>
                  <w:tcW w:w="0" w:type="auto"/>
                </w:tcPr>
                <w:p w:rsidR="00731B58" w:rsidRPr="00731B58" w:rsidRDefault="00731B58" w:rsidP="00731B58">
                  <w:pPr>
                    <w:spacing w:after="0" w:line="360" w:lineRule="auto"/>
                    <w:jc w:val="both"/>
                    <w:rPr>
                      <w:rFonts w:ascii="Arial" w:hAnsi="Arial" w:cs="Arial"/>
                      <w:sz w:val="20"/>
                      <w:szCs w:val="20"/>
                      <w:lang w:eastAsia="en-IN"/>
                    </w:rPr>
                  </w:pPr>
                  <w:r w:rsidRPr="00731B58">
                    <w:rPr>
                      <w:rFonts w:ascii="Arial" w:hAnsi="Arial" w:cs="Arial"/>
                      <w:sz w:val="20"/>
                      <w:szCs w:val="20"/>
                    </w:rPr>
                    <w:br w:type="page"/>
                  </w:r>
                  <w:r w:rsidRPr="00731B58">
                    <w:rPr>
                      <w:rFonts w:ascii="Arial" w:hAnsi="Arial" w:cs="Arial"/>
                      <w:sz w:val="20"/>
                      <w:szCs w:val="20"/>
                      <w:lang w:eastAsia="en-IN"/>
                    </w:rPr>
                    <w:t xml:space="preserve">Below 90% but not less than 80%( </w:t>
                  </w:r>
                  <w:r w:rsidRPr="00731B58">
                    <w:rPr>
                      <w:rFonts w:ascii="Arial" w:hAnsi="Arial" w:cs="Arial"/>
                      <w:sz w:val="20"/>
                      <w:szCs w:val="20"/>
                      <w:lang w:eastAsia="en-IN"/>
                    </w:rPr>
                    <w:sym w:font="Symbol" w:char="F0B3"/>
                  </w:r>
                  <w:r w:rsidRPr="00731B58">
                    <w:rPr>
                      <w:rFonts w:ascii="Arial" w:hAnsi="Arial" w:cs="Arial"/>
                      <w:sz w:val="20"/>
                      <w:szCs w:val="20"/>
                      <w:lang w:eastAsia="en-IN"/>
                    </w:rPr>
                    <w:t>80%, &lt;90%)</w:t>
                  </w:r>
                </w:p>
              </w:tc>
              <w:tc>
                <w:tcPr>
                  <w:tcW w:w="0" w:type="auto"/>
                </w:tcPr>
                <w:p w:rsidR="00731B58" w:rsidRPr="00731B58" w:rsidRDefault="00731B58" w:rsidP="00731B58">
                  <w:pPr>
                    <w:spacing w:after="0" w:line="360" w:lineRule="auto"/>
                    <w:jc w:val="center"/>
                    <w:rPr>
                      <w:rFonts w:ascii="Arial" w:hAnsi="Arial" w:cs="Arial"/>
                      <w:sz w:val="20"/>
                      <w:szCs w:val="20"/>
                      <w:lang w:eastAsia="en-IN"/>
                    </w:rPr>
                  </w:pPr>
                  <w:r w:rsidRPr="00731B58">
                    <w:rPr>
                      <w:rFonts w:ascii="Arial" w:hAnsi="Arial" w:cs="Arial"/>
                      <w:sz w:val="20"/>
                      <w:szCs w:val="20"/>
                      <w:lang w:eastAsia="en-IN"/>
                    </w:rPr>
                    <w:t>A</w:t>
                  </w:r>
                  <w:r w:rsidRPr="00731B58">
                    <w:rPr>
                      <w:rFonts w:ascii="Arial" w:hAnsi="Arial" w:cs="Arial"/>
                      <w:sz w:val="20"/>
                      <w:szCs w:val="20"/>
                      <w:vertAlign w:val="superscript"/>
                      <w:lang w:eastAsia="en-IN"/>
                    </w:rPr>
                    <w:t xml:space="preserve">+ </w:t>
                  </w:r>
                  <w:r w:rsidRPr="00731B58">
                    <w:rPr>
                      <w:rFonts w:ascii="Arial" w:hAnsi="Arial" w:cs="Arial"/>
                      <w:sz w:val="20"/>
                      <w:szCs w:val="20"/>
                      <w:lang w:eastAsia="en-IN"/>
                    </w:rPr>
                    <w:t>(Excellent)</w:t>
                  </w:r>
                </w:p>
              </w:tc>
              <w:tc>
                <w:tcPr>
                  <w:tcW w:w="0" w:type="auto"/>
                </w:tcPr>
                <w:p w:rsidR="00731B58" w:rsidRPr="00731B58" w:rsidRDefault="00731B58" w:rsidP="00731B58">
                  <w:pPr>
                    <w:spacing w:after="0" w:line="360" w:lineRule="auto"/>
                    <w:jc w:val="center"/>
                    <w:rPr>
                      <w:rFonts w:ascii="Arial" w:hAnsi="Arial" w:cs="Arial"/>
                      <w:sz w:val="20"/>
                      <w:szCs w:val="20"/>
                      <w:lang w:eastAsia="en-IN"/>
                    </w:rPr>
                  </w:pPr>
                  <w:r w:rsidRPr="00731B58">
                    <w:rPr>
                      <w:rFonts w:ascii="Arial" w:hAnsi="Arial" w:cs="Arial"/>
                      <w:sz w:val="20"/>
                      <w:szCs w:val="20"/>
                      <w:lang w:eastAsia="en-IN"/>
                    </w:rPr>
                    <w:t>9</w:t>
                  </w:r>
                </w:p>
              </w:tc>
            </w:tr>
            <w:tr w:rsidR="00731B58" w:rsidRPr="00731B58" w:rsidTr="00731B58">
              <w:trPr>
                <w:trHeight w:val="84"/>
              </w:trPr>
              <w:tc>
                <w:tcPr>
                  <w:tcW w:w="0" w:type="auto"/>
                </w:tcPr>
                <w:p w:rsidR="00731B58" w:rsidRPr="00731B58" w:rsidRDefault="00731B58" w:rsidP="00731B58">
                  <w:pPr>
                    <w:spacing w:after="0" w:line="360" w:lineRule="auto"/>
                    <w:jc w:val="both"/>
                    <w:rPr>
                      <w:rFonts w:ascii="Arial" w:hAnsi="Arial" w:cs="Arial"/>
                      <w:sz w:val="20"/>
                      <w:szCs w:val="20"/>
                      <w:lang w:eastAsia="en-IN"/>
                    </w:rPr>
                  </w:pPr>
                  <w:r w:rsidRPr="00731B58">
                    <w:rPr>
                      <w:rFonts w:ascii="Arial" w:hAnsi="Arial" w:cs="Arial"/>
                      <w:sz w:val="20"/>
                      <w:szCs w:val="20"/>
                      <w:lang w:eastAsia="en-IN"/>
                    </w:rPr>
                    <w:t xml:space="preserve">Below 80% but not less than 70%( </w:t>
                  </w:r>
                  <w:r w:rsidRPr="00731B58">
                    <w:rPr>
                      <w:rFonts w:ascii="Arial" w:hAnsi="Arial" w:cs="Arial"/>
                      <w:sz w:val="20"/>
                      <w:szCs w:val="20"/>
                      <w:lang w:eastAsia="en-IN"/>
                    </w:rPr>
                    <w:sym w:font="Symbol" w:char="F0B3"/>
                  </w:r>
                  <w:r w:rsidRPr="00731B58">
                    <w:rPr>
                      <w:rFonts w:ascii="Arial" w:hAnsi="Arial" w:cs="Arial"/>
                      <w:sz w:val="20"/>
                      <w:szCs w:val="20"/>
                      <w:lang w:eastAsia="en-IN"/>
                    </w:rPr>
                    <w:t>70%, &lt;80%)</w:t>
                  </w:r>
                </w:p>
              </w:tc>
              <w:tc>
                <w:tcPr>
                  <w:tcW w:w="0" w:type="auto"/>
                </w:tcPr>
                <w:p w:rsidR="00731B58" w:rsidRPr="00731B58" w:rsidRDefault="00731B58" w:rsidP="00731B58">
                  <w:pPr>
                    <w:spacing w:after="0" w:line="360" w:lineRule="auto"/>
                    <w:jc w:val="center"/>
                    <w:rPr>
                      <w:rFonts w:ascii="Arial" w:hAnsi="Arial" w:cs="Arial"/>
                      <w:sz w:val="20"/>
                      <w:szCs w:val="20"/>
                      <w:lang w:eastAsia="en-IN"/>
                    </w:rPr>
                  </w:pPr>
                  <w:r w:rsidRPr="00731B58">
                    <w:rPr>
                      <w:rFonts w:ascii="Arial" w:hAnsi="Arial" w:cs="Arial"/>
                      <w:sz w:val="20"/>
                      <w:szCs w:val="20"/>
                      <w:lang w:eastAsia="en-IN"/>
                    </w:rPr>
                    <w:t>A (Very Good)</w:t>
                  </w:r>
                </w:p>
              </w:tc>
              <w:tc>
                <w:tcPr>
                  <w:tcW w:w="0" w:type="auto"/>
                </w:tcPr>
                <w:p w:rsidR="00731B58" w:rsidRPr="00731B58" w:rsidRDefault="00731B58" w:rsidP="00731B58">
                  <w:pPr>
                    <w:spacing w:after="0" w:line="360" w:lineRule="auto"/>
                    <w:jc w:val="center"/>
                    <w:rPr>
                      <w:rFonts w:ascii="Arial" w:hAnsi="Arial" w:cs="Arial"/>
                      <w:sz w:val="20"/>
                      <w:szCs w:val="20"/>
                      <w:lang w:eastAsia="en-IN"/>
                    </w:rPr>
                  </w:pPr>
                  <w:r w:rsidRPr="00731B58">
                    <w:rPr>
                      <w:rFonts w:ascii="Arial" w:hAnsi="Arial" w:cs="Arial"/>
                      <w:sz w:val="20"/>
                      <w:szCs w:val="20"/>
                      <w:lang w:eastAsia="en-IN"/>
                    </w:rPr>
                    <w:t>8</w:t>
                  </w:r>
                </w:p>
              </w:tc>
            </w:tr>
            <w:tr w:rsidR="00731B58" w:rsidRPr="00731B58" w:rsidTr="00731B58">
              <w:trPr>
                <w:trHeight w:val="64"/>
              </w:trPr>
              <w:tc>
                <w:tcPr>
                  <w:tcW w:w="0" w:type="auto"/>
                </w:tcPr>
                <w:p w:rsidR="00731B58" w:rsidRPr="00731B58" w:rsidRDefault="00731B58" w:rsidP="00731B58">
                  <w:pPr>
                    <w:spacing w:after="0" w:line="360" w:lineRule="auto"/>
                    <w:jc w:val="both"/>
                    <w:rPr>
                      <w:rFonts w:ascii="Arial" w:hAnsi="Arial" w:cs="Arial"/>
                      <w:sz w:val="20"/>
                      <w:szCs w:val="20"/>
                      <w:lang w:eastAsia="en-IN"/>
                    </w:rPr>
                  </w:pPr>
                  <w:r w:rsidRPr="00731B58">
                    <w:rPr>
                      <w:rFonts w:ascii="Arial" w:hAnsi="Arial" w:cs="Arial"/>
                      <w:sz w:val="20"/>
                      <w:szCs w:val="20"/>
                      <w:lang w:eastAsia="en-IN"/>
                    </w:rPr>
                    <w:t xml:space="preserve">Below 70% but not less than 60%( </w:t>
                  </w:r>
                  <w:r w:rsidRPr="00731B58">
                    <w:rPr>
                      <w:rFonts w:ascii="Arial" w:hAnsi="Arial" w:cs="Arial"/>
                      <w:sz w:val="20"/>
                      <w:szCs w:val="20"/>
                      <w:lang w:eastAsia="en-IN"/>
                    </w:rPr>
                    <w:sym w:font="Symbol" w:char="F0B3"/>
                  </w:r>
                  <w:r w:rsidRPr="00731B58">
                    <w:rPr>
                      <w:rFonts w:ascii="Arial" w:hAnsi="Arial" w:cs="Arial"/>
                      <w:sz w:val="20"/>
                      <w:szCs w:val="20"/>
                      <w:lang w:eastAsia="en-IN"/>
                    </w:rPr>
                    <w:t>60%, &lt;70%)</w:t>
                  </w:r>
                </w:p>
              </w:tc>
              <w:tc>
                <w:tcPr>
                  <w:tcW w:w="0" w:type="auto"/>
                </w:tcPr>
                <w:p w:rsidR="00731B58" w:rsidRPr="00731B58" w:rsidRDefault="00731B58" w:rsidP="00731B58">
                  <w:pPr>
                    <w:tabs>
                      <w:tab w:val="left" w:pos="319"/>
                    </w:tabs>
                    <w:spacing w:after="0" w:line="360" w:lineRule="auto"/>
                    <w:jc w:val="center"/>
                    <w:rPr>
                      <w:rFonts w:ascii="Arial" w:hAnsi="Arial" w:cs="Arial"/>
                      <w:sz w:val="20"/>
                      <w:szCs w:val="20"/>
                      <w:lang w:eastAsia="en-IN"/>
                    </w:rPr>
                  </w:pPr>
                  <w:r w:rsidRPr="00731B58">
                    <w:rPr>
                      <w:rFonts w:ascii="Arial" w:hAnsi="Arial" w:cs="Arial"/>
                      <w:sz w:val="20"/>
                      <w:szCs w:val="20"/>
                      <w:lang w:eastAsia="en-IN"/>
                    </w:rPr>
                    <w:t>B</w:t>
                  </w:r>
                  <w:r w:rsidRPr="00731B58">
                    <w:rPr>
                      <w:rFonts w:ascii="Arial" w:hAnsi="Arial" w:cs="Arial"/>
                      <w:sz w:val="20"/>
                      <w:szCs w:val="20"/>
                      <w:vertAlign w:val="superscript"/>
                      <w:lang w:eastAsia="en-IN"/>
                    </w:rPr>
                    <w:t xml:space="preserve">+ </w:t>
                  </w:r>
                  <w:r w:rsidRPr="00731B58">
                    <w:rPr>
                      <w:rFonts w:ascii="Arial" w:hAnsi="Arial" w:cs="Arial"/>
                      <w:sz w:val="20"/>
                      <w:szCs w:val="20"/>
                      <w:lang w:eastAsia="en-IN"/>
                    </w:rPr>
                    <w:t>(Good)</w:t>
                  </w:r>
                </w:p>
              </w:tc>
              <w:tc>
                <w:tcPr>
                  <w:tcW w:w="0" w:type="auto"/>
                </w:tcPr>
                <w:p w:rsidR="00731B58" w:rsidRPr="00731B58" w:rsidRDefault="00731B58" w:rsidP="00731B58">
                  <w:pPr>
                    <w:spacing w:after="0" w:line="360" w:lineRule="auto"/>
                    <w:jc w:val="center"/>
                    <w:rPr>
                      <w:rFonts w:ascii="Arial" w:hAnsi="Arial" w:cs="Arial"/>
                      <w:sz w:val="20"/>
                      <w:szCs w:val="20"/>
                      <w:lang w:eastAsia="en-IN"/>
                    </w:rPr>
                  </w:pPr>
                  <w:r w:rsidRPr="00731B58">
                    <w:rPr>
                      <w:rFonts w:ascii="Arial" w:hAnsi="Arial" w:cs="Arial"/>
                      <w:sz w:val="20"/>
                      <w:szCs w:val="20"/>
                      <w:lang w:eastAsia="en-IN"/>
                    </w:rPr>
                    <w:t>7</w:t>
                  </w:r>
                </w:p>
              </w:tc>
            </w:tr>
            <w:tr w:rsidR="00731B58" w:rsidRPr="00731B58" w:rsidTr="00731B58">
              <w:trPr>
                <w:trHeight w:val="64"/>
              </w:trPr>
              <w:tc>
                <w:tcPr>
                  <w:tcW w:w="0" w:type="auto"/>
                </w:tcPr>
                <w:p w:rsidR="00731B58" w:rsidRPr="00731B58" w:rsidRDefault="00731B58" w:rsidP="00731B58">
                  <w:pPr>
                    <w:spacing w:after="0" w:line="360" w:lineRule="auto"/>
                    <w:jc w:val="both"/>
                    <w:rPr>
                      <w:rFonts w:ascii="Arial" w:hAnsi="Arial" w:cs="Arial"/>
                      <w:sz w:val="20"/>
                      <w:szCs w:val="20"/>
                      <w:lang w:eastAsia="en-IN"/>
                    </w:rPr>
                  </w:pPr>
                  <w:r w:rsidRPr="00731B58">
                    <w:rPr>
                      <w:rFonts w:ascii="Arial" w:hAnsi="Arial" w:cs="Arial"/>
                      <w:sz w:val="20"/>
                      <w:szCs w:val="20"/>
                      <w:lang w:eastAsia="en-IN"/>
                    </w:rPr>
                    <w:t xml:space="preserve">Below 60% but not less than 50%( </w:t>
                  </w:r>
                  <w:r w:rsidRPr="00731B58">
                    <w:rPr>
                      <w:rFonts w:ascii="Arial" w:hAnsi="Arial" w:cs="Arial"/>
                      <w:sz w:val="20"/>
                      <w:szCs w:val="20"/>
                      <w:lang w:eastAsia="en-IN"/>
                    </w:rPr>
                    <w:sym w:font="Symbol" w:char="F0B3"/>
                  </w:r>
                  <w:r w:rsidRPr="00731B58">
                    <w:rPr>
                      <w:rFonts w:ascii="Arial" w:hAnsi="Arial" w:cs="Arial"/>
                      <w:sz w:val="20"/>
                      <w:szCs w:val="20"/>
                      <w:lang w:eastAsia="en-IN"/>
                    </w:rPr>
                    <w:t xml:space="preserve"> 50%, &lt;60%)</w:t>
                  </w:r>
                </w:p>
              </w:tc>
              <w:tc>
                <w:tcPr>
                  <w:tcW w:w="0" w:type="auto"/>
                </w:tcPr>
                <w:p w:rsidR="00731B58" w:rsidRPr="00731B58" w:rsidRDefault="00731B58" w:rsidP="00731B58">
                  <w:pPr>
                    <w:tabs>
                      <w:tab w:val="left" w:pos="363"/>
                    </w:tabs>
                    <w:spacing w:after="0" w:line="360" w:lineRule="auto"/>
                    <w:jc w:val="center"/>
                    <w:rPr>
                      <w:rFonts w:ascii="Arial" w:hAnsi="Arial" w:cs="Arial"/>
                      <w:sz w:val="20"/>
                      <w:szCs w:val="20"/>
                      <w:lang w:eastAsia="en-IN"/>
                    </w:rPr>
                  </w:pPr>
                  <w:r w:rsidRPr="00731B58">
                    <w:rPr>
                      <w:rFonts w:ascii="Arial" w:hAnsi="Arial" w:cs="Arial"/>
                      <w:sz w:val="20"/>
                      <w:szCs w:val="20"/>
                      <w:lang w:eastAsia="en-IN"/>
                    </w:rPr>
                    <w:t>B (above Average)</w:t>
                  </w:r>
                </w:p>
              </w:tc>
              <w:tc>
                <w:tcPr>
                  <w:tcW w:w="0" w:type="auto"/>
                </w:tcPr>
                <w:p w:rsidR="00731B58" w:rsidRPr="00731B58" w:rsidRDefault="00731B58" w:rsidP="00731B58">
                  <w:pPr>
                    <w:spacing w:after="0" w:line="360" w:lineRule="auto"/>
                    <w:jc w:val="center"/>
                    <w:rPr>
                      <w:rFonts w:ascii="Arial" w:hAnsi="Arial" w:cs="Arial"/>
                      <w:sz w:val="20"/>
                      <w:szCs w:val="20"/>
                      <w:lang w:eastAsia="en-IN"/>
                    </w:rPr>
                  </w:pPr>
                  <w:r w:rsidRPr="00731B58">
                    <w:rPr>
                      <w:rFonts w:ascii="Arial" w:hAnsi="Arial" w:cs="Arial"/>
                      <w:sz w:val="20"/>
                      <w:szCs w:val="20"/>
                      <w:lang w:eastAsia="en-IN"/>
                    </w:rPr>
                    <w:t>6</w:t>
                  </w:r>
                </w:p>
              </w:tc>
            </w:tr>
            <w:tr w:rsidR="00731B58" w:rsidRPr="00731B58" w:rsidTr="00731B58">
              <w:trPr>
                <w:trHeight w:val="64"/>
              </w:trPr>
              <w:tc>
                <w:tcPr>
                  <w:tcW w:w="0" w:type="auto"/>
                </w:tcPr>
                <w:p w:rsidR="00731B58" w:rsidRPr="00731B58" w:rsidRDefault="00731B58" w:rsidP="00731B58">
                  <w:pPr>
                    <w:spacing w:after="0" w:line="360" w:lineRule="auto"/>
                    <w:jc w:val="both"/>
                    <w:rPr>
                      <w:rFonts w:ascii="Arial" w:hAnsi="Arial" w:cs="Arial"/>
                      <w:sz w:val="20"/>
                      <w:szCs w:val="20"/>
                      <w:lang w:eastAsia="en-IN"/>
                    </w:rPr>
                  </w:pPr>
                  <w:r w:rsidRPr="00731B58">
                    <w:rPr>
                      <w:rFonts w:ascii="Arial" w:hAnsi="Arial" w:cs="Arial"/>
                      <w:sz w:val="20"/>
                      <w:szCs w:val="20"/>
                      <w:lang w:eastAsia="en-IN"/>
                    </w:rPr>
                    <w:t>Below 50% (&lt; 50%)</w:t>
                  </w:r>
                </w:p>
              </w:tc>
              <w:tc>
                <w:tcPr>
                  <w:tcW w:w="0" w:type="auto"/>
                </w:tcPr>
                <w:p w:rsidR="00731B58" w:rsidRPr="00731B58" w:rsidRDefault="00731B58" w:rsidP="00731B58">
                  <w:pPr>
                    <w:spacing w:after="0" w:line="360" w:lineRule="auto"/>
                    <w:jc w:val="center"/>
                    <w:rPr>
                      <w:rFonts w:ascii="Arial" w:hAnsi="Arial" w:cs="Arial"/>
                      <w:sz w:val="20"/>
                      <w:szCs w:val="20"/>
                      <w:lang w:eastAsia="en-IN"/>
                    </w:rPr>
                  </w:pPr>
                  <w:r w:rsidRPr="00731B58">
                    <w:rPr>
                      <w:rFonts w:ascii="Arial" w:hAnsi="Arial" w:cs="Arial"/>
                      <w:sz w:val="20"/>
                      <w:szCs w:val="20"/>
                      <w:lang w:eastAsia="en-IN"/>
                    </w:rPr>
                    <w:t>F (FAIL)</w:t>
                  </w:r>
                </w:p>
              </w:tc>
              <w:tc>
                <w:tcPr>
                  <w:tcW w:w="0" w:type="auto"/>
                </w:tcPr>
                <w:p w:rsidR="00731B58" w:rsidRPr="00731B58" w:rsidRDefault="00731B58" w:rsidP="00731B58">
                  <w:pPr>
                    <w:spacing w:after="0" w:line="360" w:lineRule="auto"/>
                    <w:jc w:val="center"/>
                    <w:rPr>
                      <w:rFonts w:ascii="Arial" w:hAnsi="Arial" w:cs="Arial"/>
                      <w:sz w:val="20"/>
                      <w:szCs w:val="20"/>
                      <w:lang w:eastAsia="en-IN"/>
                    </w:rPr>
                  </w:pPr>
                  <w:r w:rsidRPr="00731B58">
                    <w:rPr>
                      <w:rFonts w:ascii="Arial" w:hAnsi="Arial" w:cs="Arial"/>
                      <w:sz w:val="20"/>
                      <w:szCs w:val="20"/>
                      <w:lang w:eastAsia="en-IN"/>
                    </w:rPr>
                    <w:t>0</w:t>
                  </w:r>
                </w:p>
              </w:tc>
            </w:tr>
            <w:tr w:rsidR="00731B58" w:rsidRPr="00731B58" w:rsidTr="00731B58">
              <w:trPr>
                <w:trHeight w:val="64"/>
              </w:trPr>
              <w:tc>
                <w:tcPr>
                  <w:tcW w:w="0" w:type="auto"/>
                </w:tcPr>
                <w:p w:rsidR="00731B58" w:rsidRPr="00731B58" w:rsidRDefault="00731B58" w:rsidP="00731B58">
                  <w:pPr>
                    <w:spacing w:after="0" w:line="360" w:lineRule="auto"/>
                    <w:jc w:val="both"/>
                    <w:rPr>
                      <w:rFonts w:ascii="Arial" w:hAnsi="Arial" w:cs="Arial"/>
                      <w:bCs/>
                      <w:sz w:val="20"/>
                      <w:szCs w:val="20"/>
                      <w:lang w:eastAsia="en-IN"/>
                    </w:rPr>
                  </w:pPr>
                  <w:r w:rsidRPr="00731B58">
                    <w:rPr>
                      <w:rFonts w:ascii="Arial" w:hAnsi="Arial" w:cs="Arial"/>
                      <w:bCs/>
                      <w:sz w:val="20"/>
                      <w:szCs w:val="20"/>
                      <w:lang w:eastAsia="en-IN"/>
                    </w:rPr>
                    <w:t>Absent</w:t>
                  </w:r>
                </w:p>
              </w:tc>
              <w:tc>
                <w:tcPr>
                  <w:tcW w:w="0" w:type="auto"/>
                </w:tcPr>
                <w:p w:rsidR="00731B58" w:rsidRPr="00731B58" w:rsidRDefault="00731B58" w:rsidP="00731B58">
                  <w:pPr>
                    <w:spacing w:after="0" w:line="360" w:lineRule="auto"/>
                    <w:jc w:val="center"/>
                    <w:rPr>
                      <w:rFonts w:ascii="Arial" w:hAnsi="Arial" w:cs="Arial"/>
                      <w:bCs/>
                      <w:sz w:val="20"/>
                      <w:szCs w:val="20"/>
                      <w:lang w:eastAsia="en-IN"/>
                    </w:rPr>
                  </w:pPr>
                  <w:r w:rsidRPr="00731B58">
                    <w:rPr>
                      <w:rFonts w:ascii="Arial" w:hAnsi="Arial" w:cs="Arial"/>
                      <w:bCs/>
                      <w:sz w:val="20"/>
                      <w:szCs w:val="20"/>
                      <w:lang w:eastAsia="en-IN"/>
                    </w:rPr>
                    <w:t>Ab</w:t>
                  </w:r>
                </w:p>
              </w:tc>
              <w:tc>
                <w:tcPr>
                  <w:tcW w:w="0" w:type="auto"/>
                </w:tcPr>
                <w:p w:rsidR="00731B58" w:rsidRPr="00731B58" w:rsidRDefault="00731B58" w:rsidP="00731B58">
                  <w:pPr>
                    <w:spacing w:after="0" w:line="360" w:lineRule="auto"/>
                    <w:jc w:val="center"/>
                    <w:rPr>
                      <w:rFonts w:ascii="Arial" w:hAnsi="Arial" w:cs="Arial"/>
                      <w:bCs/>
                      <w:sz w:val="20"/>
                      <w:szCs w:val="20"/>
                      <w:lang w:eastAsia="en-IN"/>
                    </w:rPr>
                  </w:pPr>
                  <w:r w:rsidRPr="00731B58">
                    <w:rPr>
                      <w:rFonts w:ascii="Arial" w:hAnsi="Arial" w:cs="Arial"/>
                      <w:bCs/>
                      <w:sz w:val="20"/>
                      <w:szCs w:val="20"/>
                      <w:lang w:eastAsia="en-IN"/>
                    </w:rPr>
                    <w:t>0</w:t>
                  </w:r>
                </w:p>
              </w:tc>
            </w:tr>
          </w:tbl>
          <w:p w:rsidR="00731B58" w:rsidRPr="00731B58" w:rsidRDefault="00731B58" w:rsidP="00731B58">
            <w:pPr>
              <w:pStyle w:val="BodyText"/>
              <w:spacing w:line="360" w:lineRule="auto"/>
              <w:ind w:left="720" w:hanging="720"/>
              <w:rPr>
                <w:rFonts w:ascii="Arial" w:hAnsi="Arial" w:cs="Arial"/>
                <w:sz w:val="20"/>
                <w:szCs w:val="20"/>
              </w:rPr>
            </w:pPr>
          </w:p>
          <w:p w:rsidR="00731B58" w:rsidRPr="00731B58" w:rsidRDefault="00731B58" w:rsidP="00731B58">
            <w:pPr>
              <w:pStyle w:val="BodyText"/>
              <w:spacing w:line="360" w:lineRule="auto"/>
              <w:jc w:val="center"/>
              <w:rPr>
                <w:rFonts w:ascii="Arial" w:eastAsia="Times New Roman" w:hAnsi="Arial" w:cs="Arial"/>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jc w:val="center"/>
              <w:rPr>
                <w:rFonts w:ascii="Arial" w:hAnsi="Arial" w:cs="Arial"/>
                <w:b/>
                <w:sz w:val="20"/>
                <w:szCs w:val="20"/>
              </w:rPr>
            </w:pPr>
          </w:p>
        </w:tc>
      </w:tr>
      <w:tr w:rsidR="00731B58" w:rsidRPr="00731B58" w:rsidTr="008735A6">
        <w:trPr>
          <w:trHeight w:val="894"/>
        </w:trPr>
        <w:tc>
          <w:tcPr>
            <w:tcW w:w="1641" w:type="dxa"/>
            <w:vMerge/>
            <w:tcBorders>
              <w:left w:val="single" w:sz="8" w:space="0" w:color="000000"/>
              <w:bottom w:val="single" w:sz="8" w:space="0" w:color="000000"/>
              <w:right w:val="single" w:sz="8" w:space="0" w:color="000000"/>
            </w:tcBorders>
            <w:vAlign w:val="center"/>
          </w:tcPr>
          <w:p w:rsidR="00731B58" w:rsidRPr="00731B58" w:rsidRDefault="00731B58" w:rsidP="00731B58">
            <w:pPr>
              <w:spacing w:after="0" w:line="360" w:lineRule="auto"/>
              <w:ind w:left="10" w:hanging="10"/>
              <w:jc w:val="center"/>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rPr>
                <w:rFonts w:ascii="Arial" w:hAnsi="Arial" w:cs="Arial"/>
                <w:b/>
                <w:bCs/>
                <w:sz w:val="20"/>
                <w:szCs w:val="20"/>
              </w:rPr>
            </w:pPr>
            <w:r w:rsidRPr="00731B58">
              <w:rPr>
                <w:rFonts w:ascii="Arial" w:hAnsi="Arial" w:cs="Arial"/>
                <w:b/>
                <w:bCs/>
                <w:sz w:val="20"/>
                <w:szCs w:val="20"/>
              </w:rPr>
              <w:t>9.8</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jc w:val="both"/>
              <w:rPr>
                <w:rFonts w:ascii="Arial" w:hAnsi="Arial" w:cs="Arial"/>
                <w:b/>
                <w:bCs/>
                <w:sz w:val="20"/>
                <w:szCs w:val="20"/>
              </w:rPr>
            </w:pPr>
            <w:r w:rsidRPr="00731B58">
              <w:rPr>
                <w:rFonts w:ascii="Arial" w:hAnsi="Arial" w:cs="Arial"/>
                <w:sz w:val="20"/>
                <w:szCs w:val="20"/>
              </w:rPr>
              <w:t xml:space="preserve">The student passes the Course only when he </w:t>
            </w:r>
            <w:r w:rsidRPr="00731B58">
              <w:rPr>
                <w:rFonts w:ascii="Arial" w:hAnsi="Arial" w:cs="Arial"/>
                <w:b/>
                <w:bCs/>
                <w:sz w:val="20"/>
                <w:szCs w:val="20"/>
              </w:rPr>
              <w:t xml:space="preserve">gets GP </w:t>
            </w:r>
            <w:r w:rsidRPr="00731B58">
              <w:rPr>
                <w:rFonts w:ascii="Arial" w:hAnsi="Arial" w:cs="Arial"/>
                <w:b/>
                <w:bCs/>
                <w:sz w:val="20"/>
                <w:szCs w:val="20"/>
              </w:rPr>
              <w:sym w:font="Symbol" w:char="F0B3"/>
            </w:r>
            <w:r w:rsidRPr="00731B58">
              <w:rPr>
                <w:rFonts w:ascii="Arial" w:hAnsi="Arial" w:cs="Arial"/>
                <w:b/>
                <w:bCs/>
                <w:sz w:val="20"/>
                <w:szCs w:val="20"/>
              </w:rPr>
              <w:t xml:space="preserve"> 6 (B Grade or above).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731B58" w:rsidRPr="00731B58" w:rsidRDefault="00731B58"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6D292F" w:rsidRPr="00731B58" w:rsidRDefault="006D292F" w:rsidP="00731B58">
            <w:pPr>
              <w:widowControl w:val="0"/>
              <w:autoSpaceDE w:val="0"/>
              <w:autoSpaceDN w:val="0"/>
              <w:adjustRightInd w:val="0"/>
              <w:spacing w:after="0" w:line="360" w:lineRule="auto"/>
              <w:jc w:val="center"/>
              <w:rPr>
                <w:rFonts w:ascii="Arial" w:hAnsi="Arial" w:cs="Arial"/>
                <w:b/>
                <w:sz w:val="20"/>
                <w:szCs w:val="20"/>
              </w:rPr>
            </w:pPr>
            <w:r w:rsidRPr="00731B58">
              <w:rPr>
                <w:rFonts w:ascii="Arial" w:hAnsi="Arial" w:cs="Arial"/>
                <w:b/>
                <w:bCs/>
                <w:sz w:val="20"/>
                <w:szCs w:val="20"/>
              </w:rPr>
              <w:t>Award of Degree and Class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rPr>
                <w:rFonts w:ascii="Arial" w:hAnsi="Arial" w:cs="Arial"/>
                <w:sz w:val="20"/>
                <w:szCs w:val="20"/>
              </w:rPr>
            </w:pPr>
            <w:r w:rsidRPr="00731B58">
              <w:rPr>
                <w:rFonts w:ascii="Arial" w:hAnsi="Arial" w:cs="Arial"/>
                <w:b/>
                <w:bCs/>
                <w:sz w:val="20"/>
                <w:szCs w:val="20"/>
              </w:rPr>
              <w:t>10.</w:t>
            </w:r>
            <w:r w:rsidR="00731B58" w:rsidRPr="00731B58">
              <w:rPr>
                <w:rFonts w:ascii="Arial" w:hAnsi="Arial" w:cs="Arial"/>
                <w:b/>
                <w:bCs/>
                <w:sz w:val="20"/>
                <w:szCs w:val="20"/>
              </w:rPr>
              <w:t>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rPr>
              <w:t xml:space="preserve">If a student who registers for all the specified Courses as listed in the Course Structure, satisfies all the Course Requirements, and passes the examinations prescribed in the entire PG Programme, and secures the required number of </w:t>
            </w:r>
            <w:r w:rsidRPr="00731B58">
              <w:rPr>
                <w:rFonts w:ascii="Arial" w:hAnsi="Arial" w:cs="Arial"/>
                <w:b/>
                <w:bCs/>
                <w:sz w:val="20"/>
                <w:szCs w:val="20"/>
              </w:rPr>
              <w:t>80</w:t>
            </w:r>
            <w:r w:rsidRPr="00731B58">
              <w:rPr>
                <w:rFonts w:ascii="Arial" w:hAnsi="Arial" w:cs="Arial"/>
                <w:sz w:val="20"/>
                <w:szCs w:val="20"/>
              </w:rPr>
              <w:t xml:space="preserve"> Credits (with CGPA </w:t>
            </w:r>
            <w:r w:rsidRPr="00731B58">
              <w:rPr>
                <w:rFonts w:ascii="Arial" w:hAnsi="Arial" w:cs="Arial"/>
                <w:sz w:val="20"/>
                <w:szCs w:val="20"/>
              </w:rPr>
              <w:sym w:font="Symbol" w:char="F0B3"/>
            </w:r>
            <w:r w:rsidRPr="00731B58">
              <w:rPr>
                <w:rFonts w:ascii="Arial" w:hAnsi="Arial" w:cs="Arial"/>
                <w:sz w:val="20"/>
                <w:szCs w:val="20"/>
              </w:rPr>
              <w:t>6.0)shall be declared to have qualified for the award of the MCA Degree that he was admitted into.</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6D292F" w:rsidRPr="00731B58" w:rsidRDefault="006D292F" w:rsidP="00731B58">
            <w:pPr>
              <w:widowControl w:val="0"/>
              <w:autoSpaceDE w:val="0"/>
              <w:autoSpaceDN w:val="0"/>
              <w:adjustRightInd w:val="0"/>
              <w:spacing w:after="0" w:line="360" w:lineRule="auto"/>
              <w:jc w:val="center"/>
              <w:rPr>
                <w:rFonts w:ascii="Arial" w:hAnsi="Arial" w:cs="Arial"/>
                <w:b/>
                <w:sz w:val="20"/>
                <w:szCs w:val="20"/>
              </w:rPr>
            </w:pPr>
            <w:r w:rsidRPr="00731B58">
              <w:rPr>
                <w:rFonts w:ascii="Arial" w:hAnsi="Arial" w:cs="Arial"/>
                <w:b/>
                <w:bCs/>
                <w:sz w:val="20"/>
                <w:szCs w:val="20"/>
              </w:rPr>
              <w:t>Award of Class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rPr>
                <w:rFonts w:ascii="Arial" w:hAnsi="Arial" w:cs="Arial"/>
                <w:sz w:val="20"/>
                <w:szCs w:val="20"/>
              </w:rPr>
            </w:pPr>
            <w:r w:rsidRPr="00731B58">
              <w:rPr>
                <w:rFonts w:ascii="Arial" w:hAnsi="Arial" w:cs="Arial"/>
                <w:b/>
                <w:bCs/>
                <w:sz w:val="20"/>
                <w:szCs w:val="20"/>
              </w:rPr>
              <w:t>10.2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rPr>
              <w:t>After a student has earned the requirements prescribed for the completion of the programme and is eligible for the award of MCA Degree, he shall be placed in one of the following three classes based on the CGPA:</w:t>
            </w:r>
          </w:p>
          <w:tbl>
            <w:tblPr>
              <w:tblW w:w="0" w:type="auto"/>
              <w:jc w:val="center"/>
              <w:tblCellMar>
                <w:left w:w="0" w:type="dxa"/>
                <w:right w:w="0" w:type="dxa"/>
              </w:tblCellMar>
              <w:tblLook w:val="0000" w:firstRow="0" w:lastRow="0" w:firstColumn="0" w:lastColumn="0" w:noHBand="0" w:noVBand="0"/>
            </w:tblPr>
            <w:tblGrid>
              <w:gridCol w:w="3221"/>
              <w:gridCol w:w="3150"/>
            </w:tblGrid>
            <w:tr w:rsidR="00731B58" w:rsidRPr="00731B58" w:rsidTr="00731B58">
              <w:trPr>
                <w:trHeight w:hRule="exact" w:val="298"/>
                <w:jc w:val="center"/>
              </w:trPr>
              <w:tc>
                <w:tcPr>
                  <w:tcW w:w="4320" w:type="dxa"/>
                  <w:tcBorders>
                    <w:top w:val="single" w:sz="4" w:space="0" w:color="000000"/>
                    <w:left w:val="single" w:sz="4" w:space="0" w:color="000000"/>
                    <w:bottom w:val="single" w:sz="4" w:space="0" w:color="000000"/>
                    <w:right w:val="single" w:sz="4" w:space="0" w:color="000000"/>
                  </w:tcBorders>
                </w:tcPr>
                <w:p w:rsidR="006D292F" w:rsidRPr="00731B58" w:rsidRDefault="006D292F" w:rsidP="00731B58">
                  <w:pPr>
                    <w:widowControl w:val="0"/>
                    <w:autoSpaceDE w:val="0"/>
                    <w:autoSpaceDN w:val="0"/>
                    <w:adjustRightInd w:val="0"/>
                    <w:spacing w:after="0" w:line="360" w:lineRule="auto"/>
                    <w:ind w:left="801"/>
                    <w:jc w:val="center"/>
                    <w:rPr>
                      <w:rFonts w:ascii="Arial" w:hAnsi="Arial" w:cs="Arial"/>
                      <w:sz w:val="20"/>
                      <w:szCs w:val="20"/>
                    </w:rPr>
                  </w:pPr>
                  <w:r w:rsidRPr="00731B58">
                    <w:rPr>
                      <w:rFonts w:ascii="Arial" w:hAnsi="Arial" w:cs="Arial"/>
                      <w:b/>
                      <w:bCs/>
                      <w:sz w:val="20"/>
                      <w:szCs w:val="20"/>
                    </w:rPr>
                    <w:t>Class Awarded</w:t>
                  </w:r>
                </w:p>
              </w:tc>
              <w:tc>
                <w:tcPr>
                  <w:tcW w:w="4320" w:type="dxa"/>
                  <w:tcBorders>
                    <w:top w:val="single" w:sz="4" w:space="0" w:color="000000"/>
                    <w:left w:val="single" w:sz="4" w:space="0" w:color="000000"/>
                    <w:bottom w:val="single" w:sz="4" w:space="0" w:color="000000"/>
                    <w:right w:val="single" w:sz="4" w:space="0" w:color="000000"/>
                  </w:tcBorders>
                </w:tcPr>
                <w:p w:rsidR="006D292F" w:rsidRPr="00731B58" w:rsidRDefault="006D292F" w:rsidP="00731B58">
                  <w:pPr>
                    <w:widowControl w:val="0"/>
                    <w:autoSpaceDE w:val="0"/>
                    <w:autoSpaceDN w:val="0"/>
                    <w:adjustRightInd w:val="0"/>
                    <w:spacing w:after="0" w:line="360" w:lineRule="auto"/>
                    <w:ind w:left="897"/>
                    <w:jc w:val="center"/>
                    <w:rPr>
                      <w:rFonts w:ascii="Arial" w:hAnsi="Arial" w:cs="Arial"/>
                      <w:sz w:val="20"/>
                      <w:szCs w:val="20"/>
                    </w:rPr>
                  </w:pPr>
                  <w:r w:rsidRPr="00731B58">
                    <w:rPr>
                      <w:rFonts w:ascii="Arial" w:hAnsi="Arial" w:cs="Arial"/>
                      <w:b/>
                      <w:bCs/>
                      <w:sz w:val="20"/>
                      <w:szCs w:val="20"/>
                    </w:rPr>
                    <w:t>CGPA</w:t>
                  </w:r>
                </w:p>
              </w:tc>
            </w:tr>
            <w:tr w:rsidR="00731B58" w:rsidRPr="00731B58" w:rsidTr="00731B58">
              <w:trPr>
                <w:trHeight w:hRule="exact" w:val="298"/>
                <w:jc w:val="center"/>
              </w:trPr>
              <w:tc>
                <w:tcPr>
                  <w:tcW w:w="4320" w:type="dxa"/>
                  <w:tcBorders>
                    <w:top w:val="single" w:sz="4" w:space="0" w:color="000000"/>
                    <w:left w:val="single" w:sz="4" w:space="0" w:color="000000"/>
                    <w:bottom w:val="single" w:sz="4" w:space="0" w:color="000000"/>
                    <w:right w:val="single" w:sz="4" w:space="0" w:color="000000"/>
                  </w:tcBorders>
                </w:tcPr>
                <w:p w:rsidR="006D292F" w:rsidRPr="00731B58" w:rsidRDefault="006D292F" w:rsidP="00731B58">
                  <w:pPr>
                    <w:widowControl w:val="0"/>
                    <w:autoSpaceDE w:val="0"/>
                    <w:autoSpaceDN w:val="0"/>
                    <w:adjustRightInd w:val="0"/>
                    <w:spacing w:after="0" w:line="360" w:lineRule="auto"/>
                    <w:ind w:left="100"/>
                    <w:jc w:val="center"/>
                    <w:rPr>
                      <w:rFonts w:ascii="Arial" w:hAnsi="Arial" w:cs="Arial"/>
                      <w:sz w:val="20"/>
                      <w:szCs w:val="20"/>
                    </w:rPr>
                  </w:pPr>
                  <w:r w:rsidRPr="00731B58">
                    <w:rPr>
                      <w:rFonts w:ascii="Arial" w:hAnsi="Arial" w:cs="Arial"/>
                      <w:sz w:val="20"/>
                      <w:szCs w:val="20"/>
                    </w:rPr>
                    <w:t>First Class with Distinction</w:t>
                  </w:r>
                </w:p>
              </w:tc>
              <w:tc>
                <w:tcPr>
                  <w:tcW w:w="4320" w:type="dxa"/>
                  <w:tcBorders>
                    <w:top w:val="single" w:sz="4" w:space="0" w:color="000000"/>
                    <w:left w:val="single" w:sz="4" w:space="0" w:color="000000"/>
                    <w:bottom w:val="single" w:sz="4" w:space="0" w:color="000000"/>
                    <w:right w:val="single" w:sz="4" w:space="0" w:color="000000"/>
                  </w:tcBorders>
                </w:tcPr>
                <w:p w:rsidR="006D292F" w:rsidRPr="00731B58" w:rsidRDefault="006D292F" w:rsidP="00731B58">
                  <w:pPr>
                    <w:widowControl w:val="0"/>
                    <w:autoSpaceDE w:val="0"/>
                    <w:autoSpaceDN w:val="0"/>
                    <w:adjustRightInd w:val="0"/>
                    <w:spacing w:after="0" w:line="360" w:lineRule="auto"/>
                    <w:ind w:left="100"/>
                    <w:jc w:val="center"/>
                    <w:rPr>
                      <w:rFonts w:ascii="Arial" w:hAnsi="Arial" w:cs="Arial"/>
                      <w:sz w:val="20"/>
                      <w:szCs w:val="20"/>
                    </w:rPr>
                  </w:pPr>
                  <w:r w:rsidRPr="00731B58">
                    <w:rPr>
                      <w:rFonts w:ascii="Arial" w:hAnsi="Arial" w:cs="Arial"/>
                      <w:sz w:val="20"/>
                      <w:szCs w:val="20"/>
                    </w:rPr>
                    <w:t>≥ 7.50</w:t>
                  </w:r>
                </w:p>
              </w:tc>
            </w:tr>
            <w:tr w:rsidR="00731B58" w:rsidRPr="00731B58" w:rsidTr="00731B58">
              <w:trPr>
                <w:trHeight w:hRule="exact" w:val="298"/>
                <w:jc w:val="center"/>
              </w:trPr>
              <w:tc>
                <w:tcPr>
                  <w:tcW w:w="4320" w:type="dxa"/>
                  <w:tcBorders>
                    <w:top w:val="single" w:sz="4" w:space="0" w:color="000000"/>
                    <w:left w:val="single" w:sz="4" w:space="0" w:color="000000"/>
                    <w:bottom w:val="single" w:sz="4" w:space="0" w:color="000000"/>
                    <w:right w:val="single" w:sz="4" w:space="0" w:color="000000"/>
                  </w:tcBorders>
                </w:tcPr>
                <w:p w:rsidR="006D292F" w:rsidRPr="00731B58" w:rsidRDefault="006D292F" w:rsidP="00731B58">
                  <w:pPr>
                    <w:widowControl w:val="0"/>
                    <w:autoSpaceDE w:val="0"/>
                    <w:autoSpaceDN w:val="0"/>
                    <w:adjustRightInd w:val="0"/>
                    <w:spacing w:after="0" w:line="360" w:lineRule="auto"/>
                    <w:ind w:left="100"/>
                    <w:jc w:val="center"/>
                    <w:rPr>
                      <w:rFonts w:ascii="Arial" w:hAnsi="Arial" w:cs="Arial"/>
                      <w:sz w:val="20"/>
                      <w:szCs w:val="20"/>
                    </w:rPr>
                  </w:pPr>
                  <w:r w:rsidRPr="00731B58">
                    <w:rPr>
                      <w:rFonts w:ascii="Arial" w:hAnsi="Arial" w:cs="Arial"/>
                      <w:sz w:val="20"/>
                      <w:szCs w:val="20"/>
                    </w:rPr>
                    <w:t>First Class</w:t>
                  </w:r>
                </w:p>
              </w:tc>
              <w:tc>
                <w:tcPr>
                  <w:tcW w:w="4320" w:type="dxa"/>
                  <w:tcBorders>
                    <w:top w:val="single" w:sz="4" w:space="0" w:color="000000"/>
                    <w:left w:val="single" w:sz="4" w:space="0" w:color="000000"/>
                    <w:bottom w:val="single" w:sz="4" w:space="0" w:color="000000"/>
                    <w:right w:val="single" w:sz="4" w:space="0" w:color="000000"/>
                  </w:tcBorders>
                </w:tcPr>
                <w:p w:rsidR="006D292F" w:rsidRPr="00731B58" w:rsidRDefault="006D292F" w:rsidP="00731B58">
                  <w:pPr>
                    <w:widowControl w:val="0"/>
                    <w:autoSpaceDE w:val="0"/>
                    <w:autoSpaceDN w:val="0"/>
                    <w:adjustRightInd w:val="0"/>
                    <w:spacing w:after="0" w:line="360" w:lineRule="auto"/>
                    <w:ind w:left="100"/>
                    <w:jc w:val="center"/>
                    <w:rPr>
                      <w:rFonts w:ascii="Arial" w:hAnsi="Arial" w:cs="Arial"/>
                      <w:sz w:val="20"/>
                      <w:szCs w:val="20"/>
                    </w:rPr>
                  </w:pPr>
                  <w:r w:rsidRPr="00731B58">
                    <w:rPr>
                      <w:rFonts w:ascii="Arial" w:hAnsi="Arial" w:cs="Arial"/>
                      <w:sz w:val="20"/>
                      <w:szCs w:val="20"/>
                    </w:rPr>
                    <w:t>6.50≤ CGPA &lt; 7.50</w:t>
                  </w:r>
                </w:p>
              </w:tc>
            </w:tr>
            <w:tr w:rsidR="00731B58" w:rsidRPr="00731B58" w:rsidTr="00731B58">
              <w:trPr>
                <w:trHeight w:hRule="exact" w:val="298"/>
                <w:jc w:val="center"/>
              </w:trPr>
              <w:tc>
                <w:tcPr>
                  <w:tcW w:w="4320" w:type="dxa"/>
                  <w:tcBorders>
                    <w:top w:val="single" w:sz="4" w:space="0" w:color="000000"/>
                    <w:left w:val="single" w:sz="4" w:space="0" w:color="000000"/>
                    <w:bottom w:val="single" w:sz="4" w:space="0" w:color="000000"/>
                    <w:right w:val="single" w:sz="4" w:space="0" w:color="000000"/>
                  </w:tcBorders>
                </w:tcPr>
                <w:p w:rsidR="006D292F" w:rsidRPr="00731B58" w:rsidRDefault="006D292F" w:rsidP="00731B58">
                  <w:pPr>
                    <w:widowControl w:val="0"/>
                    <w:autoSpaceDE w:val="0"/>
                    <w:autoSpaceDN w:val="0"/>
                    <w:adjustRightInd w:val="0"/>
                    <w:spacing w:after="0" w:line="360" w:lineRule="auto"/>
                    <w:ind w:left="100"/>
                    <w:jc w:val="center"/>
                    <w:rPr>
                      <w:rFonts w:ascii="Arial" w:hAnsi="Arial" w:cs="Arial"/>
                      <w:sz w:val="20"/>
                      <w:szCs w:val="20"/>
                    </w:rPr>
                  </w:pPr>
                  <w:r w:rsidRPr="00731B58">
                    <w:rPr>
                      <w:rFonts w:ascii="Arial" w:hAnsi="Arial" w:cs="Arial"/>
                      <w:sz w:val="20"/>
                      <w:szCs w:val="20"/>
                    </w:rPr>
                    <w:t>Second Class</w:t>
                  </w:r>
                </w:p>
              </w:tc>
              <w:tc>
                <w:tcPr>
                  <w:tcW w:w="4320" w:type="dxa"/>
                  <w:tcBorders>
                    <w:top w:val="single" w:sz="4" w:space="0" w:color="000000"/>
                    <w:left w:val="single" w:sz="4" w:space="0" w:color="000000"/>
                    <w:bottom w:val="single" w:sz="4" w:space="0" w:color="000000"/>
                    <w:right w:val="single" w:sz="4" w:space="0" w:color="000000"/>
                  </w:tcBorders>
                </w:tcPr>
                <w:p w:rsidR="006D292F" w:rsidRPr="00731B58" w:rsidRDefault="006D292F" w:rsidP="00731B58">
                  <w:pPr>
                    <w:widowControl w:val="0"/>
                    <w:autoSpaceDE w:val="0"/>
                    <w:autoSpaceDN w:val="0"/>
                    <w:adjustRightInd w:val="0"/>
                    <w:spacing w:after="0" w:line="360" w:lineRule="auto"/>
                    <w:ind w:left="100"/>
                    <w:jc w:val="center"/>
                    <w:rPr>
                      <w:rFonts w:ascii="Arial" w:hAnsi="Arial" w:cs="Arial"/>
                      <w:sz w:val="20"/>
                      <w:szCs w:val="20"/>
                    </w:rPr>
                  </w:pPr>
                  <w:r w:rsidRPr="00731B58">
                    <w:rPr>
                      <w:rFonts w:ascii="Arial" w:hAnsi="Arial" w:cs="Arial"/>
                      <w:sz w:val="20"/>
                      <w:szCs w:val="20"/>
                    </w:rPr>
                    <w:t>6.00≤ CGPA &lt; 6.50</w:t>
                  </w:r>
                </w:p>
              </w:tc>
            </w:tr>
          </w:tbl>
          <w:p w:rsidR="006D292F" w:rsidRPr="00731B58" w:rsidRDefault="006D292F" w:rsidP="00731B58">
            <w:pPr>
              <w:widowControl w:val="0"/>
              <w:autoSpaceDE w:val="0"/>
              <w:autoSpaceDN w:val="0"/>
              <w:adjustRightInd w:val="0"/>
              <w:spacing w:after="0" w:line="360" w:lineRule="auto"/>
              <w:ind w:left="720"/>
              <w:jc w:val="both"/>
              <w:rPr>
                <w:rFonts w:ascii="Arial" w:hAnsi="Arial" w:cs="Arial"/>
                <w:sz w:val="20"/>
                <w:szCs w:val="20"/>
              </w:rPr>
            </w:pPr>
          </w:p>
          <w:p w:rsidR="006D292F" w:rsidRPr="00731B58" w:rsidRDefault="006D292F" w:rsidP="00731B58">
            <w:pPr>
              <w:widowControl w:val="0"/>
              <w:autoSpaceDE w:val="0"/>
              <w:autoSpaceDN w:val="0"/>
              <w:adjustRightInd w:val="0"/>
              <w:spacing w:after="0" w:line="360" w:lineRule="auto"/>
              <w:jc w:val="both"/>
              <w:rPr>
                <w:rFonts w:ascii="Arial" w:hAnsi="Arial" w:cs="Arial"/>
                <w:sz w:val="20"/>
                <w:szCs w:val="20"/>
              </w:rPr>
            </w:pPr>
            <w:r w:rsidRPr="00731B58">
              <w:rPr>
                <w:rFonts w:ascii="Arial" w:hAnsi="Arial" w:cs="Arial"/>
                <w:sz w:val="20"/>
                <w:szCs w:val="20"/>
              </w:rPr>
              <w:t xml:space="preserve">A student with final CGPA (at the end of the </w:t>
            </w:r>
            <w:r w:rsidRPr="00731B58">
              <w:rPr>
                <w:rFonts w:ascii="Arial" w:hAnsi="Arial" w:cs="Arial"/>
                <w:b/>
                <w:bCs/>
                <w:sz w:val="20"/>
                <w:szCs w:val="20"/>
              </w:rPr>
              <w:t>PGP) &lt; 6.00</w:t>
            </w:r>
            <w:r w:rsidRPr="00731B58">
              <w:rPr>
                <w:rFonts w:ascii="Arial" w:hAnsi="Arial" w:cs="Arial"/>
                <w:sz w:val="20"/>
                <w:szCs w:val="20"/>
              </w:rPr>
              <w:t xml:space="preserve"> shall not be eligible for the Award of Degree.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r w:rsidR="00731B58" w:rsidRPr="00731B58" w:rsidTr="00731B58">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6D292F" w:rsidRPr="00731B58" w:rsidRDefault="006D292F" w:rsidP="00731B58">
            <w:pPr>
              <w:widowControl w:val="0"/>
              <w:autoSpaceDE w:val="0"/>
              <w:autoSpaceDN w:val="0"/>
              <w:adjustRightInd w:val="0"/>
              <w:spacing w:after="0" w:line="360" w:lineRule="auto"/>
              <w:jc w:val="center"/>
              <w:rPr>
                <w:rFonts w:ascii="Arial" w:hAnsi="Arial" w:cs="Arial"/>
                <w:b/>
                <w:sz w:val="20"/>
                <w:szCs w:val="20"/>
              </w:rPr>
            </w:pPr>
            <w:r w:rsidRPr="00731B58">
              <w:rPr>
                <w:rFonts w:ascii="Arial" w:hAnsi="Arial" w:cs="Arial"/>
                <w:b/>
                <w:bCs/>
                <w:sz w:val="20"/>
                <w:szCs w:val="20"/>
              </w:rPr>
              <w:t>Mapping with the Sustainable Development Goals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rPr>
                <w:rFonts w:ascii="Arial" w:hAnsi="Arial" w:cs="Arial"/>
                <w:b/>
                <w:sz w:val="20"/>
                <w:szCs w:val="20"/>
              </w:rPr>
            </w:pPr>
            <w:r w:rsidRPr="00731B58">
              <w:rPr>
                <w:rFonts w:ascii="Arial" w:hAnsi="Arial" w:cs="Arial"/>
                <w:b/>
                <w:bCs/>
                <w:sz w:val="20"/>
                <w:szCs w:val="20"/>
              </w:rPr>
              <w:t>13.0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pStyle w:val="BodyText"/>
              <w:spacing w:line="360" w:lineRule="auto"/>
              <w:rPr>
                <w:rFonts w:ascii="Arial" w:hAnsi="Arial" w:cs="Arial"/>
                <w:bCs/>
                <w:sz w:val="20"/>
                <w:szCs w:val="20"/>
              </w:rPr>
            </w:pPr>
            <w:r w:rsidRPr="00731B58">
              <w:rPr>
                <w:rFonts w:ascii="Arial" w:hAnsi="Arial" w:cs="Arial"/>
                <w:sz w:val="20"/>
                <w:szCs w:val="20"/>
              </w:rPr>
              <w:t xml:space="preserve">All the courses specified in the course structure of every </w:t>
            </w:r>
            <w:proofErr w:type="spellStart"/>
            <w:r w:rsidRPr="00731B58">
              <w:rPr>
                <w:rFonts w:ascii="Arial" w:hAnsi="Arial" w:cs="Arial"/>
                <w:sz w:val="20"/>
                <w:szCs w:val="20"/>
              </w:rPr>
              <w:t>programme</w:t>
            </w:r>
            <w:proofErr w:type="spellEnd"/>
            <w:r w:rsidRPr="00731B58">
              <w:rPr>
                <w:rFonts w:ascii="Arial" w:hAnsi="Arial" w:cs="Arial"/>
                <w:sz w:val="20"/>
                <w:szCs w:val="20"/>
              </w:rPr>
              <w:t xml:space="preserve"> are mapped with the one or more sustainable development goals.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6D292F" w:rsidRPr="00731B58" w:rsidRDefault="006D292F" w:rsidP="00731B58">
            <w:pPr>
              <w:spacing w:after="0" w:line="360" w:lineRule="auto"/>
              <w:ind w:left="57" w:right="57"/>
              <w:jc w:val="center"/>
              <w:rPr>
                <w:rFonts w:ascii="Arial" w:hAnsi="Arial" w:cs="Arial"/>
                <w:b/>
                <w:sz w:val="20"/>
                <w:szCs w:val="20"/>
              </w:rPr>
            </w:pPr>
          </w:p>
        </w:tc>
      </w:tr>
    </w:tbl>
    <w:p w:rsidR="00752378" w:rsidRPr="00731B58" w:rsidRDefault="00752378"/>
    <w:sectPr w:rsidR="00752378" w:rsidRPr="00731B58" w:rsidSect="005D27B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E2230"/>
    <w:multiLevelType w:val="multilevel"/>
    <w:tmpl w:val="928ECD1C"/>
    <w:lvl w:ilvl="0">
      <w:start w:val="7"/>
      <w:numFmt w:val="decimal"/>
      <w:lvlText w:val="%1.0"/>
      <w:lvlJc w:val="left"/>
      <w:pPr>
        <w:ind w:left="2160" w:hanging="360"/>
      </w:pPr>
      <w:rPr>
        <w:rFonts w:hint="default"/>
        <w:b/>
      </w:rPr>
    </w:lvl>
    <w:lvl w:ilvl="1">
      <w:start w:val="1"/>
      <w:numFmt w:val="decimal"/>
      <w:lvlText w:val="%1.%2"/>
      <w:lvlJc w:val="left"/>
      <w:pPr>
        <w:ind w:left="1890" w:hanging="360"/>
      </w:pPr>
      <w:rPr>
        <w:rFonts w:hint="default"/>
        <w:b/>
        <w:color w:val="auto"/>
      </w:rPr>
    </w:lvl>
    <w:lvl w:ilvl="2">
      <w:start w:val="1"/>
      <w:numFmt w:val="decimal"/>
      <w:lvlText w:val="%1.%2.%3"/>
      <w:lvlJc w:val="left"/>
      <w:pPr>
        <w:ind w:left="39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280" w:hanging="1440"/>
      </w:pPr>
      <w:rPr>
        <w:rFonts w:hint="default"/>
      </w:rPr>
    </w:lvl>
    <w:lvl w:ilvl="8">
      <w:start w:val="1"/>
      <w:numFmt w:val="decimal"/>
      <w:lvlText w:val="%1.%2.%3.%4.%5.%6.%7.%8.%9"/>
      <w:lvlJc w:val="left"/>
      <w:pPr>
        <w:ind w:left="9000" w:hanging="1440"/>
      </w:pPr>
      <w:rPr>
        <w:rFonts w:hint="default"/>
      </w:rPr>
    </w:lvl>
  </w:abstractNum>
  <w:abstractNum w:abstractNumId="1" w15:restartNumberingAfterBreak="0">
    <w:nsid w:val="096E7E97"/>
    <w:multiLevelType w:val="hybridMultilevel"/>
    <w:tmpl w:val="6B24AC4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CB771DB"/>
    <w:multiLevelType w:val="hybridMultilevel"/>
    <w:tmpl w:val="8152C1D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122F5765"/>
    <w:multiLevelType w:val="hybridMultilevel"/>
    <w:tmpl w:val="ED3810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3D7E31"/>
    <w:multiLevelType w:val="multilevel"/>
    <w:tmpl w:val="BFE2D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826C88"/>
    <w:multiLevelType w:val="hybridMultilevel"/>
    <w:tmpl w:val="DFA8BEC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5643369"/>
    <w:multiLevelType w:val="multilevel"/>
    <w:tmpl w:val="0C183E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7516CD"/>
    <w:multiLevelType w:val="hybridMultilevel"/>
    <w:tmpl w:val="EC5C08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3B43340"/>
    <w:multiLevelType w:val="hybridMultilevel"/>
    <w:tmpl w:val="75908910"/>
    <w:lvl w:ilvl="0" w:tplc="ADAC1D16">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BD29EC"/>
    <w:multiLevelType w:val="hybridMultilevel"/>
    <w:tmpl w:val="C9848744"/>
    <w:lvl w:ilvl="0" w:tplc="92D2E4E6">
      <w:start w:val="1"/>
      <w:numFmt w:val="lowerRoman"/>
      <w:lvlText w:val="(%1)"/>
      <w:lvlJc w:val="left"/>
      <w:pPr>
        <w:ind w:left="720" w:hanging="360"/>
      </w:pPr>
    </w:lvl>
    <w:lvl w:ilvl="1" w:tplc="E70A23AC">
      <w:start w:val="1"/>
      <w:numFmt w:val="lowerRoman"/>
      <w:lvlText w:val="(%2)"/>
      <w:lvlJc w:val="left"/>
      <w:pPr>
        <w:ind w:left="1440" w:hanging="360"/>
      </w:pPr>
      <w:rPr>
        <w:color w:val="auto"/>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A4245B5"/>
    <w:multiLevelType w:val="hybridMultilevel"/>
    <w:tmpl w:val="D7B86BF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3EA3442A"/>
    <w:multiLevelType w:val="multilevel"/>
    <w:tmpl w:val="097C262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103838"/>
    <w:multiLevelType w:val="hybridMultilevel"/>
    <w:tmpl w:val="8B1E7144"/>
    <w:lvl w:ilvl="0" w:tplc="4F9EBB22">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413B3B19"/>
    <w:multiLevelType w:val="multilevel"/>
    <w:tmpl w:val="E39C8DE6"/>
    <w:lvl w:ilvl="0">
      <w:start w:val="7"/>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6633A7"/>
    <w:multiLevelType w:val="multilevel"/>
    <w:tmpl w:val="4128EAEC"/>
    <w:lvl w:ilvl="0">
      <w:start w:val="8"/>
      <w:numFmt w:val="decimal"/>
      <w:lvlText w:val="%1.0"/>
      <w:lvlJc w:val="left"/>
      <w:pPr>
        <w:ind w:left="720" w:hanging="360"/>
      </w:pPr>
      <w:rPr>
        <w:rFonts w:hint="default"/>
        <w:b/>
      </w:rPr>
    </w:lvl>
    <w:lvl w:ilvl="1">
      <w:start w:val="1"/>
      <w:numFmt w:val="decimal"/>
      <w:lvlText w:val="%2."/>
      <w:lvlJc w:val="left"/>
      <w:pPr>
        <w:ind w:left="450" w:hanging="360"/>
      </w:pPr>
      <w:rPr>
        <w:rFonts w:hint="default"/>
        <w:b w:val="0"/>
        <w:color w:val="auto"/>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15" w15:restartNumberingAfterBreak="0">
    <w:nsid w:val="5C091CD7"/>
    <w:multiLevelType w:val="hybridMultilevel"/>
    <w:tmpl w:val="2FFA0A32"/>
    <w:lvl w:ilvl="0" w:tplc="4009000F">
      <w:start w:val="1"/>
      <w:numFmt w:val="decimal"/>
      <w:lvlText w:val="%1."/>
      <w:lvlJc w:val="left"/>
      <w:pPr>
        <w:ind w:left="1440" w:hanging="360"/>
      </w:pPr>
    </w:lvl>
    <w:lvl w:ilvl="1" w:tplc="9FE6B726">
      <w:start w:val="1"/>
      <w:numFmt w:val="upperLetter"/>
      <w:lvlText w:val="%2."/>
      <w:lvlJc w:val="left"/>
      <w:pPr>
        <w:ind w:left="2160" w:hanging="360"/>
      </w:pPr>
      <w:rPr>
        <w:rFonts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609328F8"/>
    <w:multiLevelType w:val="multilevel"/>
    <w:tmpl w:val="7798835E"/>
    <w:lvl w:ilvl="0">
      <w:start w:val="22"/>
      <w:numFmt w:val="decimal"/>
      <w:lvlText w:val="%1.0"/>
      <w:lvlJc w:val="left"/>
      <w:pPr>
        <w:ind w:left="420" w:hanging="420"/>
      </w:pPr>
      <w:rPr>
        <w:rFonts w:hint="default"/>
        <w:b/>
      </w:rPr>
    </w:lvl>
    <w:lvl w:ilvl="1">
      <w:start w:val="1"/>
      <w:numFmt w:val="decimal"/>
      <w:lvlText w:val="%1.%2"/>
      <w:lvlJc w:val="left"/>
      <w:pPr>
        <w:ind w:left="988" w:hanging="4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77426956"/>
    <w:multiLevelType w:val="hybridMultilevel"/>
    <w:tmpl w:val="BEBE025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 w:numId="3">
    <w:abstractNumId w:val="4"/>
  </w:num>
  <w:num w:numId="4">
    <w:abstractNumId w:val="8"/>
  </w:num>
  <w:num w:numId="5">
    <w:abstractNumId w:val="9"/>
  </w:num>
  <w:num w:numId="6">
    <w:abstractNumId w:val="14"/>
  </w:num>
  <w:num w:numId="7">
    <w:abstractNumId w:val="15"/>
  </w:num>
  <w:num w:numId="8">
    <w:abstractNumId w:val="10"/>
  </w:num>
  <w:num w:numId="9">
    <w:abstractNumId w:val="12"/>
  </w:num>
  <w:num w:numId="10">
    <w:abstractNumId w:val="16"/>
  </w:num>
  <w:num w:numId="11">
    <w:abstractNumId w:val="17"/>
  </w:num>
  <w:num w:numId="12">
    <w:abstractNumId w:val="7"/>
  </w:num>
  <w:num w:numId="13">
    <w:abstractNumId w:val="2"/>
  </w:num>
  <w:num w:numId="14">
    <w:abstractNumId w:val="6"/>
  </w:num>
  <w:num w:numId="15">
    <w:abstractNumId w:val="11"/>
  </w:num>
  <w:num w:numId="16">
    <w:abstractNumId w:val="13"/>
  </w:num>
  <w:num w:numId="17">
    <w:abstractNumId w:val="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378"/>
    <w:rsid w:val="00045AD4"/>
    <w:rsid w:val="00072F1F"/>
    <w:rsid w:val="000D14B5"/>
    <w:rsid w:val="000D494C"/>
    <w:rsid w:val="00116F36"/>
    <w:rsid w:val="001341F2"/>
    <w:rsid w:val="0013658A"/>
    <w:rsid w:val="001567A5"/>
    <w:rsid w:val="00191960"/>
    <w:rsid w:val="001E3256"/>
    <w:rsid w:val="002C2773"/>
    <w:rsid w:val="00326167"/>
    <w:rsid w:val="00394A57"/>
    <w:rsid w:val="003B13E9"/>
    <w:rsid w:val="003E7DBA"/>
    <w:rsid w:val="00493443"/>
    <w:rsid w:val="004E3707"/>
    <w:rsid w:val="004E6DFA"/>
    <w:rsid w:val="005D27B7"/>
    <w:rsid w:val="005F0612"/>
    <w:rsid w:val="0065382B"/>
    <w:rsid w:val="006D292F"/>
    <w:rsid w:val="0072111B"/>
    <w:rsid w:val="00727697"/>
    <w:rsid w:val="00731B58"/>
    <w:rsid w:val="00752378"/>
    <w:rsid w:val="0081505A"/>
    <w:rsid w:val="008B467D"/>
    <w:rsid w:val="008B46A7"/>
    <w:rsid w:val="00945782"/>
    <w:rsid w:val="00A72BA1"/>
    <w:rsid w:val="00AC6421"/>
    <w:rsid w:val="00BE7DF9"/>
    <w:rsid w:val="00C60EEB"/>
    <w:rsid w:val="00E260CF"/>
    <w:rsid w:val="00E536AA"/>
    <w:rsid w:val="00E60AF9"/>
    <w:rsid w:val="00EC290D"/>
    <w:rsid w:val="00ED7827"/>
    <w:rsid w:val="00EE5E89"/>
    <w:rsid w:val="00F07FDD"/>
    <w:rsid w:val="00F318AC"/>
    <w:rsid w:val="00F83658"/>
    <w:rsid w:val="00FB0AB6"/>
    <w:rsid w:val="00FB75A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5A7F9"/>
  <w15:docId w15:val="{7C208D37-11BE-4849-A711-7CF0423BE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36AA"/>
  </w:style>
  <w:style w:type="paragraph" w:styleId="Heading1">
    <w:name w:val="heading 1"/>
    <w:basedOn w:val="Normal"/>
    <w:next w:val="Normal"/>
    <w:link w:val="Heading1Char"/>
    <w:qFormat/>
    <w:rsid w:val="00752378"/>
    <w:pPr>
      <w:keepNext/>
      <w:spacing w:before="240" w:after="60" w:line="240" w:lineRule="auto"/>
      <w:outlineLvl w:val="0"/>
    </w:pPr>
    <w:rPr>
      <w:rFonts w:ascii="Arial" w:eastAsia="Calibri" w:hAnsi="Arial" w:cs="Arial"/>
      <w:b/>
      <w:bCs/>
      <w:kern w:val="32"/>
      <w:sz w:val="32"/>
      <w:szCs w:val="32"/>
      <w:lang w:val="en-US"/>
    </w:rPr>
  </w:style>
  <w:style w:type="paragraph" w:styleId="Heading3">
    <w:name w:val="heading 3"/>
    <w:basedOn w:val="Normal"/>
    <w:next w:val="Normal"/>
    <w:link w:val="Heading3Char"/>
    <w:uiPriority w:val="9"/>
    <w:semiHidden/>
    <w:unhideWhenUsed/>
    <w:qFormat/>
    <w:rsid w:val="00BE7DF9"/>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52378"/>
    <w:pPr>
      <w:ind w:left="720"/>
      <w:contextualSpacing/>
    </w:pPr>
  </w:style>
  <w:style w:type="character" w:customStyle="1" w:styleId="Heading1Char">
    <w:name w:val="Heading 1 Char"/>
    <w:basedOn w:val="DefaultParagraphFont"/>
    <w:link w:val="Heading1"/>
    <w:rsid w:val="00752378"/>
    <w:rPr>
      <w:rFonts w:ascii="Arial" w:eastAsia="Calibri" w:hAnsi="Arial" w:cs="Arial"/>
      <w:b/>
      <w:bCs/>
      <w:kern w:val="32"/>
      <w:sz w:val="32"/>
      <w:szCs w:val="32"/>
      <w:lang w:val="en-US"/>
    </w:rPr>
  </w:style>
  <w:style w:type="paragraph" w:styleId="BodyText">
    <w:name w:val="Body Text"/>
    <w:basedOn w:val="Normal"/>
    <w:link w:val="BodyTextChar"/>
    <w:rsid w:val="005D27B7"/>
    <w:pPr>
      <w:spacing w:after="0" w:line="240" w:lineRule="auto"/>
      <w:jc w:val="both"/>
    </w:pPr>
    <w:rPr>
      <w:rFonts w:ascii="Times New Roman" w:eastAsia="Calibri" w:hAnsi="Times New Roman" w:cs="Times New Roman"/>
      <w:sz w:val="24"/>
      <w:szCs w:val="24"/>
      <w:lang w:val="en-US"/>
    </w:rPr>
  </w:style>
  <w:style w:type="character" w:customStyle="1" w:styleId="BodyTextChar">
    <w:name w:val="Body Text Char"/>
    <w:basedOn w:val="DefaultParagraphFont"/>
    <w:link w:val="BodyText"/>
    <w:rsid w:val="005D27B7"/>
    <w:rPr>
      <w:rFonts w:ascii="Times New Roman" w:eastAsia="Calibri" w:hAnsi="Times New Roman" w:cs="Times New Roman"/>
      <w:sz w:val="24"/>
      <w:szCs w:val="24"/>
      <w:lang w:val="en-US"/>
    </w:rPr>
  </w:style>
  <w:style w:type="character" w:customStyle="1" w:styleId="ListParagraphChar">
    <w:name w:val="List Paragraph Char"/>
    <w:link w:val="ListParagraph"/>
    <w:uiPriority w:val="99"/>
    <w:locked/>
    <w:rsid w:val="005D27B7"/>
  </w:style>
  <w:style w:type="paragraph" w:styleId="NormalWeb">
    <w:name w:val="Normal (Web)"/>
    <w:basedOn w:val="Normal"/>
    <w:uiPriority w:val="99"/>
    <w:unhideWhenUsed/>
    <w:rsid w:val="00F07FD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3Char">
    <w:name w:val="Heading 3 Char"/>
    <w:basedOn w:val="DefaultParagraphFont"/>
    <w:link w:val="Heading3"/>
    <w:uiPriority w:val="99"/>
    <w:semiHidden/>
    <w:rsid w:val="00BE7DF9"/>
    <w:rPr>
      <w:rFonts w:asciiTheme="majorHAnsi" w:eastAsiaTheme="majorEastAsia" w:hAnsiTheme="majorHAnsi" w:cstheme="majorBidi"/>
      <w:b/>
      <w:b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4C185-DFAC-4F4E-A60C-3B2B44855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2775</Words>
  <Characters>15821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2026-03-10T07:28:00Z</dcterms:created>
  <dcterms:modified xsi:type="dcterms:W3CDTF">2026-03-10T08:50:00Z</dcterms:modified>
</cp:coreProperties>
</file>